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93683" w14:textId="205BF39E" w:rsidR="00A43365" w:rsidRPr="000F59E3" w:rsidRDefault="00A43365" w:rsidP="00A43365">
      <w:pPr>
        <w:rPr>
          <w:rFonts w:ascii="Arial Rounded MT Bold" w:hAnsi="Arial Rounded MT Bold"/>
          <w:sz w:val="32"/>
          <w:szCs w:val="32"/>
        </w:rPr>
      </w:pPr>
      <w:bookmarkStart w:id="0" w:name="_GoBack"/>
      <w:bookmarkEnd w:id="0"/>
      <w:r w:rsidRPr="000F59E3">
        <w:rPr>
          <w:rFonts w:ascii="Arial Rounded MT Bold" w:hAnsi="Arial Rounded MT Bold"/>
          <w:sz w:val="32"/>
          <w:szCs w:val="32"/>
        </w:rPr>
        <w:t>AF</w:t>
      </w:r>
      <w:r w:rsidR="00394EE9">
        <w:rPr>
          <w:rFonts w:ascii="Arial Rounded MT Bold" w:hAnsi="Arial Rounded MT Bold"/>
          <w:sz w:val="32"/>
          <w:szCs w:val="32"/>
        </w:rPr>
        <w:t xml:space="preserve">A </w:t>
      </w:r>
      <w:r w:rsidR="00E14492">
        <w:rPr>
          <w:rFonts w:ascii="Arial Rounded MT Bold" w:hAnsi="Arial Rounded MT Bold"/>
          <w:sz w:val="32"/>
          <w:szCs w:val="32"/>
        </w:rPr>
        <w:t>Rule Notification to Members No. 62</w:t>
      </w:r>
      <w:r>
        <w:rPr>
          <w:rFonts w:ascii="Arial Rounded MT Bold" w:hAnsi="Arial Rounded MT Bold"/>
          <w:sz w:val="32"/>
          <w:szCs w:val="32"/>
        </w:rPr>
        <w:t xml:space="preserve"> </w:t>
      </w:r>
      <w:r w:rsidRPr="000F59E3">
        <w:rPr>
          <w:rFonts w:ascii="Arial Rounded MT Bold" w:hAnsi="Arial Rounded MT Bold"/>
          <w:sz w:val="32"/>
          <w:szCs w:val="32"/>
        </w:rPr>
        <w:t>–</w:t>
      </w:r>
      <w:r w:rsidR="00ED3794">
        <w:rPr>
          <w:rFonts w:ascii="Arial Rounded MT Bold" w:hAnsi="Arial Rounded MT Bold"/>
          <w:sz w:val="32"/>
          <w:szCs w:val="32"/>
        </w:rPr>
        <w:t xml:space="preserve"> </w:t>
      </w:r>
      <w:r w:rsidR="00E14492">
        <w:rPr>
          <w:rFonts w:ascii="Arial Rounded MT Bold" w:hAnsi="Arial Rounded MT Bold"/>
          <w:sz w:val="32"/>
          <w:szCs w:val="32"/>
        </w:rPr>
        <w:t>March 2017</w:t>
      </w:r>
      <w:r w:rsidRPr="000F59E3">
        <w:rPr>
          <w:rFonts w:ascii="Arial Rounded MT Bold" w:hAnsi="Arial Rounded MT Bold"/>
          <w:sz w:val="32"/>
          <w:szCs w:val="32"/>
        </w:rPr>
        <w:t>.</w:t>
      </w:r>
    </w:p>
    <w:p w14:paraId="627D1010" w14:textId="77777777" w:rsidR="00A43365" w:rsidRPr="000F59E3" w:rsidRDefault="00A43365" w:rsidP="00A43365">
      <w:pPr>
        <w:rPr>
          <w:rFonts w:ascii="Arial Rounded MT Bold" w:hAnsi="Arial Rounded MT Bold"/>
          <w:sz w:val="32"/>
          <w:szCs w:val="32"/>
        </w:rPr>
      </w:pPr>
    </w:p>
    <w:p w14:paraId="72DE12CC" w14:textId="58C9B16D" w:rsidR="00A43365" w:rsidRPr="009E5801" w:rsidRDefault="009D2B6F" w:rsidP="00A43365">
      <w:pPr>
        <w:rPr>
          <w:rFonts w:ascii="Arial" w:hAnsi="Arial" w:cs="Arial"/>
          <w:b/>
          <w:sz w:val="28"/>
          <w:szCs w:val="28"/>
        </w:rPr>
      </w:pPr>
      <w:r>
        <w:rPr>
          <w:rFonts w:ascii="Arial" w:hAnsi="Arial" w:cs="Arial"/>
          <w:b/>
          <w:sz w:val="28"/>
          <w:szCs w:val="28"/>
        </w:rPr>
        <w:t xml:space="preserve">This </w:t>
      </w:r>
      <w:r w:rsidR="00E14492">
        <w:rPr>
          <w:rFonts w:ascii="Arial" w:hAnsi="Arial" w:cs="Arial"/>
          <w:b/>
          <w:sz w:val="28"/>
          <w:szCs w:val="28"/>
        </w:rPr>
        <w:t xml:space="preserve">Rule </w:t>
      </w:r>
      <w:r w:rsidR="00A43365" w:rsidRPr="009E5801">
        <w:rPr>
          <w:rFonts w:ascii="Arial" w:hAnsi="Arial" w:cs="Arial"/>
          <w:b/>
          <w:sz w:val="28"/>
          <w:szCs w:val="28"/>
        </w:rPr>
        <w:t xml:space="preserve">Notification deals with the following </w:t>
      </w:r>
      <w:r w:rsidR="00E14492">
        <w:rPr>
          <w:rFonts w:ascii="Arial" w:hAnsi="Arial" w:cs="Arial"/>
          <w:b/>
          <w:sz w:val="28"/>
          <w:szCs w:val="28"/>
        </w:rPr>
        <w:t xml:space="preserve">two </w:t>
      </w:r>
      <w:r w:rsidR="00A43365" w:rsidRPr="009E5801">
        <w:rPr>
          <w:rFonts w:ascii="Arial" w:hAnsi="Arial" w:cs="Arial"/>
          <w:b/>
          <w:sz w:val="28"/>
          <w:szCs w:val="28"/>
        </w:rPr>
        <w:t>matters:</w:t>
      </w:r>
    </w:p>
    <w:p w14:paraId="4C8405E8" w14:textId="77777777" w:rsidR="00A43365" w:rsidRPr="009E5801" w:rsidRDefault="00A43365" w:rsidP="00A43365">
      <w:pPr>
        <w:rPr>
          <w:rFonts w:ascii="Arial" w:hAnsi="Arial" w:cs="Arial"/>
          <w:b/>
          <w:sz w:val="28"/>
          <w:szCs w:val="28"/>
        </w:rPr>
      </w:pPr>
    </w:p>
    <w:p w14:paraId="12706C61" w14:textId="7435D5AB" w:rsidR="009D2B6F" w:rsidRPr="00D262A3" w:rsidRDefault="009E5801" w:rsidP="009D2B6F">
      <w:pPr>
        <w:rPr>
          <w:rFonts w:ascii="Arial" w:hAnsi="Arial" w:cs="Arial"/>
          <w:sz w:val="28"/>
          <w:szCs w:val="28"/>
          <w:lang w:val="en-AU"/>
        </w:rPr>
      </w:pPr>
      <w:r>
        <w:rPr>
          <w:b/>
          <w:sz w:val="28"/>
          <w:szCs w:val="28"/>
        </w:rPr>
        <w:t>1</w:t>
      </w:r>
      <w:r w:rsidRPr="00300B4E">
        <w:rPr>
          <w:rFonts w:ascii="Arial" w:hAnsi="Arial"/>
          <w:b/>
          <w:sz w:val="28"/>
          <w:szCs w:val="28"/>
        </w:rPr>
        <w:t>.</w:t>
      </w:r>
      <w:r w:rsidR="00EB3C27" w:rsidRPr="00EB3C27">
        <w:rPr>
          <w:rFonts w:ascii="Arial" w:eastAsiaTheme="minorHAnsi" w:hAnsi="Arial" w:cs="Arial"/>
          <w:sz w:val="28"/>
          <w:szCs w:val="28"/>
        </w:rPr>
        <w:t xml:space="preserve"> </w:t>
      </w:r>
      <w:r w:rsidR="009D2B6F">
        <w:rPr>
          <w:rFonts w:ascii="Arial" w:hAnsi="Arial" w:cs="Arial"/>
          <w:sz w:val="28"/>
          <w:szCs w:val="28"/>
        </w:rPr>
        <w:t xml:space="preserve">Consideration of the existing Rules dealing with display of the dogs CRN. </w:t>
      </w:r>
      <w:r w:rsidR="009D2B6F">
        <w:rPr>
          <w:rFonts w:ascii="Arial" w:hAnsi="Arial" w:cs="Arial"/>
          <w:sz w:val="28"/>
          <w:szCs w:val="28"/>
          <w:lang w:val="en-AU"/>
        </w:rPr>
        <w:t>G</w:t>
      </w:r>
      <w:r w:rsidR="009D2B6F" w:rsidRPr="00D262A3">
        <w:rPr>
          <w:rFonts w:ascii="Arial" w:hAnsi="Arial" w:cs="Arial"/>
          <w:sz w:val="28"/>
          <w:szCs w:val="28"/>
          <w:lang w:val="en-AU"/>
        </w:rPr>
        <w:t>iven that each co</w:t>
      </w:r>
      <w:r w:rsidR="009D2B6F">
        <w:rPr>
          <w:rFonts w:ascii="Arial" w:hAnsi="Arial" w:cs="Arial"/>
          <w:sz w:val="28"/>
          <w:szCs w:val="28"/>
          <w:lang w:val="en-AU"/>
        </w:rPr>
        <w:t>mpeting dog’s CRN information i</w:t>
      </w:r>
      <w:r w:rsidR="009D2B6F" w:rsidRPr="00D262A3">
        <w:rPr>
          <w:rFonts w:ascii="Arial" w:hAnsi="Arial" w:cs="Arial"/>
          <w:sz w:val="28"/>
          <w:szCs w:val="28"/>
          <w:lang w:val="en-AU"/>
        </w:rPr>
        <w:t xml:space="preserve">s available on each team’s timesheet </w:t>
      </w:r>
      <w:r w:rsidR="009D2B6F">
        <w:rPr>
          <w:rFonts w:ascii="Arial" w:hAnsi="Arial" w:cs="Arial"/>
          <w:sz w:val="28"/>
          <w:szCs w:val="28"/>
          <w:lang w:val="en-AU"/>
        </w:rPr>
        <w:t xml:space="preserve">consideration was given as to whether </w:t>
      </w:r>
      <w:r w:rsidR="009D2B6F" w:rsidRPr="00D262A3">
        <w:rPr>
          <w:rFonts w:ascii="Arial" w:hAnsi="Arial" w:cs="Arial"/>
          <w:sz w:val="28"/>
          <w:szCs w:val="28"/>
          <w:lang w:val="en-AU"/>
        </w:rPr>
        <w:t xml:space="preserve">there was </w:t>
      </w:r>
      <w:r w:rsidR="009D2B6F">
        <w:rPr>
          <w:rFonts w:ascii="Arial" w:hAnsi="Arial" w:cs="Arial"/>
          <w:sz w:val="28"/>
          <w:szCs w:val="28"/>
          <w:lang w:val="en-AU"/>
        </w:rPr>
        <w:t xml:space="preserve">a </w:t>
      </w:r>
      <w:r w:rsidR="009D2B6F" w:rsidRPr="00D262A3">
        <w:rPr>
          <w:rFonts w:ascii="Arial" w:hAnsi="Arial" w:cs="Arial"/>
          <w:sz w:val="28"/>
          <w:szCs w:val="28"/>
          <w:lang w:val="en-AU"/>
        </w:rPr>
        <w:t xml:space="preserve">need for a handler to display the dogs CRN as per the current rules. </w:t>
      </w:r>
      <w:r w:rsidR="009D2B6F">
        <w:rPr>
          <w:rFonts w:ascii="Arial" w:hAnsi="Arial" w:cs="Arial"/>
          <w:sz w:val="28"/>
          <w:szCs w:val="28"/>
          <w:lang w:val="en-AU"/>
        </w:rPr>
        <w:t>G</w:t>
      </w:r>
      <w:r w:rsidR="009D2B6F" w:rsidRPr="00D262A3">
        <w:rPr>
          <w:rFonts w:ascii="Arial" w:hAnsi="Arial" w:cs="Arial"/>
          <w:sz w:val="28"/>
          <w:szCs w:val="28"/>
          <w:lang w:val="en-AU"/>
        </w:rPr>
        <w:t xml:space="preserve">iven the increasing prevalence of dogs being run by members with a different membership number to the dogs CRN, </w:t>
      </w:r>
      <w:r w:rsidR="009D2B6F">
        <w:rPr>
          <w:rFonts w:ascii="Arial" w:hAnsi="Arial" w:cs="Arial"/>
          <w:sz w:val="28"/>
          <w:szCs w:val="28"/>
          <w:lang w:val="en-AU"/>
        </w:rPr>
        <w:t xml:space="preserve">consideration has been given to </w:t>
      </w:r>
      <w:r w:rsidR="009D2B6F" w:rsidRPr="00D262A3">
        <w:rPr>
          <w:rFonts w:ascii="Arial" w:hAnsi="Arial" w:cs="Arial"/>
          <w:sz w:val="28"/>
          <w:szCs w:val="28"/>
          <w:lang w:val="en-AU"/>
        </w:rPr>
        <w:t xml:space="preserve">the rule </w:t>
      </w:r>
      <w:r w:rsidR="009D2B6F">
        <w:rPr>
          <w:rFonts w:ascii="Arial" w:hAnsi="Arial" w:cs="Arial"/>
          <w:sz w:val="28"/>
          <w:szCs w:val="28"/>
          <w:lang w:val="en-AU"/>
        </w:rPr>
        <w:t xml:space="preserve">being </w:t>
      </w:r>
      <w:r w:rsidR="009D2B6F" w:rsidRPr="00D262A3">
        <w:rPr>
          <w:rFonts w:ascii="Arial" w:hAnsi="Arial" w:cs="Arial"/>
          <w:sz w:val="28"/>
          <w:szCs w:val="28"/>
          <w:lang w:val="en-AU"/>
        </w:rPr>
        <w:t>amended to require each member to display their membership number so that judges and other officials could be assured that all people running dogs were financial members of the AFA.</w:t>
      </w:r>
      <w:r w:rsidR="009D2B6F">
        <w:rPr>
          <w:rFonts w:ascii="Arial" w:hAnsi="Arial" w:cs="Arial"/>
          <w:sz w:val="28"/>
          <w:szCs w:val="28"/>
          <w:lang w:val="en-AU"/>
        </w:rPr>
        <w:t xml:space="preserve"> In reality in most cases it is the members CRN that is currently displayed. </w:t>
      </w:r>
    </w:p>
    <w:p w14:paraId="7DFA6E85" w14:textId="77777777" w:rsidR="009D2B6F" w:rsidRPr="00D262A3" w:rsidRDefault="009D2B6F" w:rsidP="009D2B6F">
      <w:pPr>
        <w:rPr>
          <w:rFonts w:ascii="Arial" w:hAnsi="Arial" w:cs="Arial"/>
          <w:sz w:val="28"/>
          <w:szCs w:val="28"/>
          <w:lang w:val="en-AU"/>
        </w:rPr>
      </w:pPr>
    </w:p>
    <w:p w14:paraId="0B6EE7BF" w14:textId="1B7ABE12" w:rsidR="009D2B6F" w:rsidRPr="00D262A3" w:rsidRDefault="009D2B6F" w:rsidP="009D2B6F">
      <w:pPr>
        <w:rPr>
          <w:rFonts w:ascii="Arial" w:hAnsi="Arial" w:cs="Arial"/>
          <w:sz w:val="28"/>
          <w:szCs w:val="28"/>
          <w:lang w:val="en-AU"/>
        </w:rPr>
      </w:pPr>
      <w:r>
        <w:rPr>
          <w:rFonts w:ascii="Arial" w:hAnsi="Arial" w:cs="Arial"/>
          <w:sz w:val="28"/>
          <w:szCs w:val="28"/>
          <w:lang w:val="en-AU"/>
        </w:rPr>
        <w:t xml:space="preserve">Consideration was also given to </w:t>
      </w:r>
      <w:r w:rsidRPr="00D262A3">
        <w:rPr>
          <w:rFonts w:ascii="Arial" w:hAnsi="Arial" w:cs="Arial"/>
          <w:sz w:val="28"/>
          <w:szCs w:val="28"/>
          <w:lang w:val="en-AU"/>
        </w:rPr>
        <w:t xml:space="preserve">the </w:t>
      </w:r>
      <w:r>
        <w:rPr>
          <w:rFonts w:ascii="Arial" w:hAnsi="Arial" w:cs="Arial"/>
          <w:sz w:val="28"/>
          <w:szCs w:val="28"/>
          <w:lang w:val="en-AU"/>
        </w:rPr>
        <w:t>application of section 5(h). S</w:t>
      </w:r>
      <w:r w:rsidRPr="00D262A3">
        <w:rPr>
          <w:rFonts w:ascii="Arial" w:hAnsi="Arial" w:cs="Arial"/>
          <w:sz w:val="28"/>
          <w:szCs w:val="28"/>
          <w:lang w:val="en-AU"/>
        </w:rPr>
        <w:t>ection 5(h) makes provisions for a team to forfeit a heat where a member</w:t>
      </w:r>
      <w:r>
        <w:rPr>
          <w:rFonts w:ascii="Arial" w:hAnsi="Arial" w:cs="Arial"/>
          <w:sz w:val="28"/>
          <w:szCs w:val="28"/>
          <w:lang w:val="en-AU"/>
        </w:rPr>
        <w:t>,</w:t>
      </w:r>
      <w:r w:rsidRPr="00D262A3">
        <w:rPr>
          <w:rFonts w:ascii="Arial" w:hAnsi="Arial" w:cs="Arial"/>
          <w:sz w:val="28"/>
          <w:szCs w:val="28"/>
          <w:lang w:val="en-AU"/>
        </w:rPr>
        <w:t xml:space="preserve"> after being notified that they must display their </w:t>
      </w:r>
      <w:r>
        <w:rPr>
          <w:rFonts w:ascii="Arial" w:hAnsi="Arial" w:cs="Arial"/>
          <w:sz w:val="28"/>
          <w:szCs w:val="28"/>
          <w:lang w:val="en-AU"/>
        </w:rPr>
        <w:t xml:space="preserve">dogs </w:t>
      </w:r>
      <w:r w:rsidRPr="00D262A3">
        <w:rPr>
          <w:rFonts w:ascii="Arial" w:hAnsi="Arial" w:cs="Arial"/>
          <w:sz w:val="28"/>
          <w:szCs w:val="28"/>
          <w:lang w:val="en-AU"/>
        </w:rPr>
        <w:t>CRN</w:t>
      </w:r>
      <w:r>
        <w:rPr>
          <w:rFonts w:ascii="Arial" w:hAnsi="Arial" w:cs="Arial"/>
          <w:sz w:val="28"/>
          <w:szCs w:val="28"/>
          <w:lang w:val="en-AU"/>
        </w:rPr>
        <w:t>,</w:t>
      </w:r>
      <w:r w:rsidRPr="00D262A3">
        <w:rPr>
          <w:rFonts w:ascii="Arial" w:hAnsi="Arial" w:cs="Arial"/>
          <w:sz w:val="28"/>
          <w:szCs w:val="28"/>
          <w:lang w:val="en-AU"/>
        </w:rPr>
        <w:t xml:space="preserve"> is later found </w:t>
      </w:r>
      <w:r>
        <w:rPr>
          <w:rFonts w:ascii="Arial" w:hAnsi="Arial" w:cs="Arial"/>
          <w:sz w:val="28"/>
          <w:szCs w:val="28"/>
          <w:lang w:val="en-AU"/>
        </w:rPr>
        <w:t>to still not be displaying that</w:t>
      </w:r>
      <w:r w:rsidRPr="00D262A3">
        <w:rPr>
          <w:rFonts w:ascii="Arial" w:hAnsi="Arial" w:cs="Arial"/>
          <w:sz w:val="28"/>
          <w:szCs w:val="28"/>
          <w:lang w:val="en-AU"/>
        </w:rPr>
        <w:t xml:space="preserve"> CRN. </w:t>
      </w:r>
      <w:r>
        <w:rPr>
          <w:rFonts w:ascii="Arial" w:hAnsi="Arial" w:cs="Arial"/>
          <w:sz w:val="28"/>
          <w:szCs w:val="28"/>
          <w:lang w:val="en-AU"/>
        </w:rPr>
        <w:t xml:space="preserve">It was suggested </w:t>
      </w:r>
      <w:r w:rsidRPr="00D262A3">
        <w:rPr>
          <w:rFonts w:ascii="Arial" w:hAnsi="Arial" w:cs="Arial"/>
          <w:sz w:val="28"/>
          <w:szCs w:val="28"/>
          <w:lang w:val="en-AU"/>
        </w:rPr>
        <w:t>this provision was no longer required.</w:t>
      </w:r>
    </w:p>
    <w:p w14:paraId="38BD2E94" w14:textId="77777777" w:rsidR="009D2B6F" w:rsidRPr="00D262A3" w:rsidRDefault="009D2B6F" w:rsidP="009D2B6F">
      <w:pPr>
        <w:rPr>
          <w:rFonts w:ascii="Arial" w:hAnsi="Arial" w:cs="Arial"/>
          <w:sz w:val="28"/>
          <w:szCs w:val="28"/>
          <w:lang w:val="en-AU"/>
        </w:rPr>
      </w:pPr>
    </w:p>
    <w:p w14:paraId="029DAEB2" w14:textId="77777777" w:rsidR="00ED3794" w:rsidRDefault="009D2B6F" w:rsidP="009D2B6F">
      <w:pPr>
        <w:rPr>
          <w:rFonts w:ascii="Arial" w:hAnsi="Arial" w:cs="Arial"/>
          <w:sz w:val="28"/>
          <w:szCs w:val="28"/>
          <w:lang w:val="en-AU"/>
        </w:rPr>
      </w:pPr>
      <w:r>
        <w:rPr>
          <w:rFonts w:ascii="Arial" w:hAnsi="Arial" w:cs="Arial"/>
          <w:sz w:val="28"/>
          <w:szCs w:val="28"/>
          <w:lang w:val="en-AU"/>
        </w:rPr>
        <w:t xml:space="preserve">It was decided by the Committee that on an On Trail Basis from April 2017 the following rewording </w:t>
      </w:r>
      <w:r w:rsidR="00E06A7E">
        <w:rPr>
          <w:rFonts w:ascii="Arial" w:hAnsi="Arial" w:cs="Arial"/>
          <w:sz w:val="28"/>
          <w:szCs w:val="28"/>
          <w:lang w:val="en-AU"/>
        </w:rPr>
        <w:t xml:space="preserve">apply to Rule 5 (g) </w:t>
      </w:r>
    </w:p>
    <w:p w14:paraId="1BB55FCE" w14:textId="77777777" w:rsidR="00ED3794" w:rsidRDefault="00ED3794" w:rsidP="009D2B6F">
      <w:pPr>
        <w:rPr>
          <w:rFonts w:ascii="Arial" w:hAnsi="Arial" w:cs="Arial"/>
          <w:sz w:val="28"/>
          <w:szCs w:val="28"/>
          <w:lang w:val="en-AU"/>
        </w:rPr>
      </w:pPr>
    </w:p>
    <w:p w14:paraId="582BDD1B" w14:textId="7643A246" w:rsidR="009D2B6F" w:rsidRPr="00D262A3" w:rsidRDefault="00E06A7E" w:rsidP="009D2B6F">
      <w:pPr>
        <w:rPr>
          <w:rFonts w:ascii="Arial" w:hAnsi="Arial" w:cs="Arial"/>
          <w:sz w:val="28"/>
          <w:szCs w:val="28"/>
          <w:lang w:val="en-AU"/>
        </w:rPr>
      </w:pPr>
      <w:r>
        <w:rPr>
          <w:rFonts w:ascii="Arial" w:hAnsi="Arial" w:cs="Arial"/>
          <w:sz w:val="28"/>
          <w:szCs w:val="28"/>
          <w:lang w:val="en-AU"/>
        </w:rPr>
        <w:t>“</w:t>
      </w:r>
      <w:r w:rsidR="009D2B6F" w:rsidRPr="00D262A3">
        <w:rPr>
          <w:rFonts w:ascii="Arial" w:hAnsi="Arial" w:cs="Arial"/>
          <w:sz w:val="28"/>
          <w:szCs w:val="28"/>
          <w:lang w:val="en-AU"/>
        </w:rPr>
        <w:t>All competitors will display their membership number whilst racing. The membership number must be of a suitable size to be easily read by the Judge</w:t>
      </w:r>
      <w:r>
        <w:rPr>
          <w:rFonts w:ascii="Arial" w:hAnsi="Arial" w:cs="Arial"/>
          <w:sz w:val="28"/>
          <w:szCs w:val="28"/>
          <w:lang w:val="en-AU"/>
        </w:rPr>
        <w:t>”</w:t>
      </w:r>
      <w:r w:rsidR="009D2B6F" w:rsidRPr="00D262A3">
        <w:rPr>
          <w:rFonts w:ascii="Arial" w:hAnsi="Arial" w:cs="Arial"/>
          <w:sz w:val="28"/>
          <w:szCs w:val="28"/>
          <w:lang w:val="en-AU"/>
        </w:rPr>
        <w:t>.</w:t>
      </w:r>
    </w:p>
    <w:p w14:paraId="25CE34DE" w14:textId="77777777" w:rsidR="009D2B6F" w:rsidRPr="00D262A3" w:rsidRDefault="009D2B6F" w:rsidP="009D2B6F">
      <w:pPr>
        <w:rPr>
          <w:rFonts w:ascii="Arial" w:hAnsi="Arial" w:cs="Arial"/>
          <w:sz w:val="28"/>
          <w:szCs w:val="28"/>
          <w:lang w:val="en-AU"/>
        </w:rPr>
      </w:pPr>
    </w:p>
    <w:p w14:paraId="72CEFD3D" w14:textId="1ABA6DF3" w:rsidR="009D2B6F" w:rsidRDefault="00E06A7E" w:rsidP="009D2B6F">
      <w:pPr>
        <w:rPr>
          <w:rFonts w:ascii="Arial" w:hAnsi="Arial" w:cs="Arial"/>
          <w:sz w:val="28"/>
          <w:szCs w:val="28"/>
          <w:lang w:val="en-AU"/>
        </w:rPr>
      </w:pPr>
      <w:r>
        <w:rPr>
          <w:rFonts w:ascii="Arial" w:hAnsi="Arial" w:cs="Arial"/>
          <w:sz w:val="28"/>
          <w:szCs w:val="28"/>
          <w:lang w:val="en-AU"/>
        </w:rPr>
        <w:t xml:space="preserve">The Committee also decided on an On Trail basis to </w:t>
      </w:r>
      <w:proofErr w:type="gramStart"/>
      <w:r>
        <w:rPr>
          <w:rFonts w:ascii="Arial" w:hAnsi="Arial" w:cs="Arial"/>
          <w:sz w:val="28"/>
          <w:szCs w:val="28"/>
          <w:lang w:val="en-AU"/>
        </w:rPr>
        <w:t xml:space="preserve">delete </w:t>
      </w:r>
      <w:r w:rsidR="009D2B6F" w:rsidRPr="00D262A3">
        <w:rPr>
          <w:rFonts w:ascii="Arial" w:hAnsi="Arial" w:cs="Arial"/>
          <w:sz w:val="28"/>
          <w:szCs w:val="28"/>
          <w:lang w:val="en-AU"/>
        </w:rPr>
        <w:t xml:space="preserve"> section</w:t>
      </w:r>
      <w:proofErr w:type="gramEnd"/>
      <w:r w:rsidR="009D2B6F" w:rsidRPr="00D262A3">
        <w:rPr>
          <w:rFonts w:ascii="Arial" w:hAnsi="Arial" w:cs="Arial"/>
          <w:sz w:val="28"/>
          <w:szCs w:val="28"/>
          <w:lang w:val="en-AU"/>
        </w:rPr>
        <w:t xml:space="preserve"> 5(h)</w:t>
      </w:r>
      <w:r w:rsidR="009D2B6F">
        <w:rPr>
          <w:rFonts w:ascii="Arial" w:hAnsi="Arial" w:cs="Arial"/>
          <w:sz w:val="28"/>
          <w:szCs w:val="28"/>
          <w:lang w:val="en-AU"/>
        </w:rPr>
        <w:t xml:space="preserve"> dealing with penalty</w:t>
      </w:r>
      <w:r w:rsidR="009D2B6F" w:rsidRPr="00D262A3">
        <w:rPr>
          <w:rFonts w:ascii="Arial" w:hAnsi="Arial" w:cs="Arial"/>
          <w:sz w:val="28"/>
          <w:szCs w:val="28"/>
          <w:lang w:val="en-AU"/>
        </w:rPr>
        <w:t>.</w:t>
      </w:r>
      <w:r w:rsidR="009D2B6F">
        <w:rPr>
          <w:rFonts w:ascii="Arial" w:hAnsi="Arial" w:cs="Arial"/>
          <w:sz w:val="28"/>
          <w:szCs w:val="28"/>
          <w:lang w:val="en-AU"/>
        </w:rPr>
        <w:t xml:space="preserve"> </w:t>
      </w:r>
    </w:p>
    <w:p w14:paraId="7D18D0D3" w14:textId="77777777" w:rsidR="00E06A7E" w:rsidRPr="00D262A3" w:rsidRDefault="00E06A7E" w:rsidP="009D2B6F">
      <w:pPr>
        <w:rPr>
          <w:rFonts w:ascii="Arial" w:hAnsi="Arial" w:cs="Arial"/>
          <w:sz w:val="28"/>
          <w:szCs w:val="28"/>
          <w:lang w:val="en-AU"/>
        </w:rPr>
      </w:pPr>
    </w:p>
    <w:p w14:paraId="23D99A53" w14:textId="53DF7982" w:rsidR="009D2B6F" w:rsidRDefault="009D2B6F" w:rsidP="009D2B6F">
      <w:pPr>
        <w:rPr>
          <w:rFonts w:ascii="Arial" w:hAnsi="Arial" w:cs="Arial"/>
          <w:sz w:val="28"/>
          <w:szCs w:val="28"/>
          <w:lang w:val="en-AU"/>
        </w:rPr>
      </w:pPr>
      <w:r w:rsidRPr="00D262A3">
        <w:rPr>
          <w:rFonts w:ascii="Arial" w:hAnsi="Arial" w:cs="Arial"/>
          <w:sz w:val="28"/>
          <w:szCs w:val="28"/>
          <w:lang w:val="en-AU"/>
        </w:rPr>
        <w:t xml:space="preserve">Both proposals were viewed to be changes to the rules </w:t>
      </w:r>
      <w:r>
        <w:rPr>
          <w:rFonts w:ascii="Arial" w:hAnsi="Arial" w:cs="Arial"/>
          <w:sz w:val="28"/>
          <w:szCs w:val="28"/>
          <w:lang w:val="en-AU"/>
        </w:rPr>
        <w:t xml:space="preserve">and therefore </w:t>
      </w:r>
      <w:r w:rsidR="00E06A7E">
        <w:rPr>
          <w:rFonts w:ascii="Arial" w:hAnsi="Arial" w:cs="Arial"/>
          <w:sz w:val="28"/>
          <w:szCs w:val="28"/>
          <w:lang w:val="en-AU"/>
        </w:rPr>
        <w:t xml:space="preserve">needing </w:t>
      </w:r>
      <w:r>
        <w:rPr>
          <w:rFonts w:ascii="Arial" w:hAnsi="Arial" w:cs="Arial"/>
          <w:sz w:val="28"/>
          <w:szCs w:val="28"/>
          <w:lang w:val="en-AU"/>
        </w:rPr>
        <w:t>to be treated as “O</w:t>
      </w:r>
      <w:r w:rsidRPr="00D262A3">
        <w:rPr>
          <w:rFonts w:ascii="Arial" w:hAnsi="Arial" w:cs="Arial"/>
          <w:sz w:val="28"/>
          <w:szCs w:val="28"/>
          <w:lang w:val="en-AU"/>
        </w:rPr>
        <w:t>n trial</w:t>
      </w:r>
      <w:r>
        <w:rPr>
          <w:rFonts w:ascii="Arial" w:hAnsi="Arial" w:cs="Arial"/>
          <w:sz w:val="28"/>
          <w:szCs w:val="28"/>
          <w:lang w:val="en-AU"/>
        </w:rPr>
        <w:t xml:space="preserve">” effective from April 2017. </w:t>
      </w:r>
    </w:p>
    <w:p w14:paraId="3F455BAD" w14:textId="77777777" w:rsidR="00E06A7E" w:rsidRDefault="00E06A7E" w:rsidP="009D2B6F">
      <w:pPr>
        <w:rPr>
          <w:rFonts w:ascii="Arial" w:hAnsi="Arial" w:cs="Arial"/>
          <w:sz w:val="28"/>
          <w:szCs w:val="28"/>
          <w:lang w:val="en-AU"/>
        </w:rPr>
      </w:pPr>
    </w:p>
    <w:p w14:paraId="6E021F84" w14:textId="16ECE219" w:rsidR="009D2B6F" w:rsidRPr="00D840CE" w:rsidRDefault="00E06A7E" w:rsidP="009D2B6F">
      <w:pPr>
        <w:rPr>
          <w:rFonts w:ascii="Arial" w:hAnsi="Arial" w:cs="Arial"/>
          <w:sz w:val="28"/>
          <w:szCs w:val="28"/>
          <w:lang w:val="en-AU"/>
        </w:rPr>
      </w:pPr>
      <w:r>
        <w:rPr>
          <w:rFonts w:ascii="Arial" w:hAnsi="Arial" w:cs="Arial"/>
          <w:sz w:val="28"/>
          <w:szCs w:val="28"/>
          <w:lang w:val="en-AU"/>
        </w:rPr>
        <w:t xml:space="preserve">2. The second </w:t>
      </w:r>
      <w:r w:rsidR="009D2B6F">
        <w:rPr>
          <w:rFonts w:ascii="Arial" w:hAnsi="Arial" w:cs="Arial"/>
          <w:sz w:val="28"/>
          <w:szCs w:val="28"/>
          <w:lang w:val="en-AU"/>
        </w:rPr>
        <w:t xml:space="preserve">matter related to Microchipping of dogs. </w:t>
      </w:r>
      <w:r w:rsidR="009D2B6F" w:rsidRPr="00D840CE">
        <w:rPr>
          <w:rFonts w:ascii="Arial" w:hAnsi="Arial" w:cs="Arial"/>
          <w:sz w:val="28"/>
          <w:szCs w:val="28"/>
          <w:lang w:val="en-AU"/>
        </w:rPr>
        <w:t xml:space="preserve">The committee discussed the application of the current microchipping requirements and the frequency with which these provisions are used. </w:t>
      </w:r>
      <w:r>
        <w:rPr>
          <w:rFonts w:ascii="Arial" w:hAnsi="Arial" w:cs="Arial"/>
          <w:sz w:val="28"/>
          <w:szCs w:val="28"/>
          <w:lang w:val="en-AU"/>
        </w:rPr>
        <w:t xml:space="preserve">It was </w:t>
      </w:r>
      <w:r w:rsidR="009D2B6F" w:rsidRPr="00D840CE">
        <w:rPr>
          <w:rFonts w:ascii="Arial" w:hAnsi="Arial" w:cs="Arial"/>
          <w:sz w:val="28"/>
          <w:szCs w:val="28"/>
          <w:lang w:val="en-AU"/>
        </w:rPr>
        <w:t xml:space="preserve">noted that there are several member jurisdictions that </w:t>
      </w:r>
      <w:r w:rsidR="009D2B6F" w:rsidRPr="00D840CE">
        <w:rPr>
          <w:rFonts w:ascii="Arial" w:hAnsi="Arial" w:cs="Arial"/>
          <w:sz w:val="28"/>
          <w:szCs w:val="28"/>
          <w:lang w:val="en-AU"/>
        </w:rPr>
        <w:lastRenderedPageBreak/>
        <w:t>do not require dogs to be microchipped</w:t>
      </w:r>
      <w:r>
        <w:rPr>
          <w:rFonts w:ascii="Arial" w:hAnsi="Arial" w:cs="Arial"/>
          <w:sz w:val="28"/>
          <w:szCs w:val="28"/>
          <w:lang w:val="en-AU"/>
        </w:rPr>
        <w:t xml:space="preserve"> and hence members in these areas may not have microchips inserted</w:t>
      </w:r>
      <w:r w:rsidR="009D2B6F" w:rsidRPr="00D840CE">
        <w:rPr>
          <w:rFonts w:ascii="Arial" w:hAnsi="Arial" w:cs="Arial"/>
          <w:sz w:val="28"/>
          <w:szCs w:val="28"/>
          <w:lang w:val="en-AU"/>
        </w:rPr>
        <w:t>.</w:t>
      </w:r>
    </w:p>
    <w:p w14:paraId="62800216" w14:textId="77777777" w:rsidR="009D2B6F" w:rsidRPr="00D840CE" w:rsidRDefault="009D2B6F" w:rsidP="009D2B6F">
      <w:pPr>
        <w:rPr>
          <w:rFonts w:ascii="Arial" w:hAnsi="Arial" w:cs="Arial"/>
          <w:sz w:val="28"/>
          <w:szCs w:val="28"/>
          <w:lang w:val="en-AU"/>
        </w:rPr>
      </w:pPr>
    </w:p>
    <w:p w14:paraId="63DCFF00" w14:textId="18291C82" w:rsidR="009D2B6F" w:rsidRPr="00D840CE" w:rsidRDefault="009D2B6F" w:rsidP="009D2B6F">
      <w:pPr>
        <w:rPr>
          <w:rFonts w:ascii="Arial" w:hAnsi="Arial" w:cs="Arial"/>
          <w:sz w:val="28"/>
          <w:szCs w:val="28"/>
          <w:lang w:val="en-AU"/>
        </w:rPr>
      </w:pPr>
      <w:r w:rsidRPr="00D840CE">
        <w:rPr>
          <w:rFonts w:ascii="Arial" w:hAnsi="Arial" w:cs="Arial"/>
          <w:sz w:val="28"/>
          <w:szCs w:val="28"/>
          <w:lang w:val="en-AU"/>
        </w:rPr>
        <w:t>Furthermore, to the best of the sub</w:t>
      </w:r>
      <w:r w:rsidR="00ED3794">
        <w:rPr>
          <w:rFonts w:ascii="Arial" w:hAnsi="Arial" w:cs="Arial"/>
          <w:sz w:val="28"/>
          <w:szCs w:val="28"/>
          <w:lang w:val="en-AU"/>
        </w:rPr>
        <w:t xml:space="preserve"> </w:t>
      </w:r>
      <w:proofErr w:type="gramStart"/>
      <w:r w:rsidRPr="00D840CE">
        <w:rPr>
          <w:rFonts w:ascii="Arial" w:hAnsi="Arial" w:cs="Arial"/>
          <w:sz w:val="28"/>
          <w:szCs w:val="28"/>
          <w:lang w:val="en-AU"/>
        </w:rPr>
        <w:t>committees</w:t>
      </w:r>
      <w:proofErr w:type="gramEnd"/>
      <w:r w:rsidRPr="00D840CE">
        <w:rPr>
          <w:rFonts w:ascii="Arial" w:hAnsi="Arial" w:cs="Arial"/>
          <w:sz w:val="28"/>
          <w:szCs w:val="28"/>
          <w:lang w:val="en-AU"/>
        </w:rPr>
        <w:t xml:space="preserve"> knowledge, the checking of a microchip number has only occurred in extremely rare circumstances and is not actively applied. </w:t>
      </w:r>
      <w:proofErr w:type="gramStart"/>
      <w:r w:rsidR="00E06A7E">
        <w:rPr>
          <w:rFonts w:ascii="Arial" w:hAnsi="Arial" w:cs="Arial"/>
          <w:sz w:val="28"/>
          <w:szCs w:val="28"/>
          <w:lang w:val="en-AU"/>
        </w:rPr>
        <w:t>Accordingly</w:t>
      </w:r>
      <w:proofErr w:type="gramEnd"/>
      <w:r w:rsidR="00E06A7E">
        <w:rPr>
          <w:rFonts w:ascii="Arial" w:hAnsi="Arial" w:cs="Arial"/>
          <w:sz w:val="28"/>
          <w:szCs w:val="28"/>
          <w:lang w:val="en-AU"/>
        </w:rPr>
        <w:t xml:space="preserve"> the Committee decided to delete the requirement in Section 6.2 to have dogs microchipped. Section 6.2 (b) was accordingly deleted on an On Trail basis as was Section 6.2 (e) and the remaining paras renumbered.</w:t>
      </w:r>
    </w:p>
    <w:p w14:paraId="302F8A41" w14:textId="77777777" w:rsidR="009D2B6F" w:rsidRPr="00D840CE" w:rsidRDefault="009D2B6F" w:rsidP="009D2B6F">
      <w:pPr>
        <w:rPr>
          <w:rFonts w:ascii="Arial" w:hAnsi="Arial" w:cs="Arial"/>
          <w:sz w:val="28"/>
          <w:szCs w:val="28"/>
          <w:lang w:val="en-AU"/>
        </w:rPr>
      </w:pPr>
    </w:p>
    <w:p w14:paraId="2AD79EA1" w14:textId="52B5B8D9" w:rsidR="009D2B6F" w:rsidRPr="00D840CE" w:rsidRDefault="00E06A7E" w:rsidP="009D2B6F">
      <w:pPr>
        <w:rPr>
          <w:rFonts w:ascii="Arial" w:hAnsi="Arial" w:cs="Arial"/>
          <w:sz w:val="28"/>
          <w:szCs w:val="28"/>
          <w:lang w:val="en-AU"/>
        </w:rPr>
      </w:pPr>
      <w:r>
        <w:rPr>
          <w:rFonts w:ascii="Arial" w:hAnsi="Arial" w:cs="Arial"/>
          <w:sz w:val="28"/>
          <w:szCs w:val="28"/>
          <w:lang w:val="en-AU"/>
        </w:rPr>
        <w:t xml:space="preserve">Both </w:t>
      </w:r>
      <w:r w:rsidR="009D2B6F">
        <w:rPr>
          <w:rFonts w:ascii="Arial" w:hAnsi="Arial" w:cs="Arial"/>
          <w:sz w:val="28"/>
          <w:szCs w:val="28"/>
          <w:lang w:val="en-AU"/>
        </w:rPr>
        <w:t xml:space="preserve"> O</w:t>
      </w:r>
      <w:r w:rsidR="009D2B6F" w:rsidRPr="00D840CE">
        <w:rPr>
          <w:rFonts w:ascii="Arial" w:hAnsi="Arial" w:cs="Arial"/>
          <w:sz w:val="28"/>
          <w:szCs w:val="28"/>
          <w:lang w:val="en-AU"/>
        </w:rPr>
        <w:t>n-trial change to the rules</w:t>
      </w:r>
      <w:r w:rsidR="009D2B6F">
        <w:rPr>
          <w:rFonts w:ascii="Arial" w:hAnsi="Arial" w:cs="Arial"/>
          <w:sz w:val="28"/>
          <w:szCs w:val="28"/>
          <w:lang w:val="en-AU"/>
        </w:rPr>
        <w:t xml:space="preserve"> effective April 2017</w:t>
      </w:r>
      <w:r w:rsidR="009D2B6F" w:rsidRPr="00D840CE">
        <w:rPr>
          <w:rFonts w:ascii="Arial" w:hAnsi="Arial" w:cs="Arial"/>
          <w:sz w:val="28"/>
          <w:szCs w:val="28"/>
          <w:lang w:val="en-AU"/>
        </w:rPr>
        <w:t>.</w:t>
      </w:r>
      <w:r w:rsidR="009D2B6F">
        <w:rPr>
          <w:rFonts w:ascii="Arial" w:hAnsi="Arial" w:cs="Arial"/>
          <w:sz w:val="28"/>
          <w:szCs w:val="28"/>
          <w:lang w:val="en-AU"/>
        </w:rPr>
        <w:t xml:space="preserve"> </w:t>
      </w:r>
    </w:p>
    <w:p w14:paraId="2CED571D" w14:textId="77777777" w:rsidR="009D2B6F" w:rsidRPr="00D262A3" w:rsidRDefault="009D2B6F" w:rsidP="009D2B6F">
      <w:pPr>
        <w:rPr>
          <w:rFonts w:ascii="Arial" w:hAnsi="Arial" w:cs="Arial"/>
          <w:sz w:val="28"/>
          <w:szCs w:val="28"/>
          <w:lang w:val="en-AU"/>
        </w:rPr>
      </w:pPr>
    </w:p>
    <w:p w14:paraId="1BF2EEE0" w14:textId="32A82874" w:rsidR="00EB3C27" w:rsidRPr="00EB3C27" w:rsidRDefault="00EB3C27" w:rsidP="00E14492">
      <w:pPr>
        <w:rPr>
          <w:rFonts w:ascii="Arial" w:eastAsiaTheme="minorHAnsi" w:hAnsi="Arial" w:cs="Arial"/>
          <w:sz w:val="28"/>
          <w:szCs w:val="28"/>
        </w:rPr>
      </w:pPr>
    </w:p>
    <w:p w14:paraId="5CF41192" w14:textId="00B3375C" w:rsidR="00CF7665" w:rsidRPr="00EB3C27" w:rsidRDefault="00CF7665">
      <w:pPr>
        <w:rPr>
          <w:rFonts w:ascii="Arial" w:hAnsi="Arial" w:cs="Arial"/>
          <w:sz w:val="28"/>
          <w:szCs w:val="28"/>
        </w:rPr>
      </w:pPr>
    </w:p>
    <w:sectPr w:rsidR="00CF7665" w:rsidRPr="00EB3C27"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44238"/>
    <w:multiLevelType w:val="hybridMultilevel"/>
    <w:tmpl w:val="02083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1603D40"/>
    <w:multiLevelType w:val="hybridMultilevel"/>
    <w:tmpl w:val="80BE8F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D16A8"/>
    <w:multiLevelType w:val="hybridMultilevel"/>
    <w:tmpl w:val="57C6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080B03"/>
    <w:multiLevelType w:val="hybridMultilevel"/>
    <w:tmpl w:val="AFC2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EB73C9"/>
    <w:multiLevelType w:val="hybridMultilevel"/>
    <w:tmpl w:val="61E6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90345"/>
    <w:multiLevelType w:val="hybridMultilevel"/>
    <w:tmpl w:val="5C3E293A"/>
    <w:lvl w:ilvl="0" w:tplc="AD10F52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65"/>
    <w:rsid w:val="00004C00"/>
    <w:rsid w:val="001E3CB1"/>
    <w:rsid w:val="002E4D46"/>
    <w:rsid w:val="00300B4E"/>
    <w:rsid w:val="00394EE9"/>
    <w:rsid w:val="003A3BFE"/>
    <w:rsid w:val="004951CA"/>
    <w:rsid w:val="005732BE"/>
    <w:rsid w:val="005941E7"/>
    <w:rsid w:val="005E2524"/>
    <w:rsid w:val="005E353E"/>
    <w:rsid w:val="00661138"/>
    <w:rsid w:val="009A07B3"/>
    <w:rsid w:val="009D2B6F"/>
    <w:rsid w:val="009E5801"/>
    <w:rsid w:val="00A43365"/>
    <w:rsid w:val="00A44699"/>
    <w:rsid w:val="00A7015A"/>
    <w:rsid w:val="00C82508"/>
    <w:rsid w:val="00CF7665"/>
    <w:rsid w:val="00DA31BE"/>
    <w:rsid w:val="00E06A7E"/>
    <w:rsid w:val="00E14492"/>
    <w:rsid w:val="00E24089"/>
    <w:rsid w:val="00E7712C"/>
    <w:rsid w:val="00EB3C27"/>
    <w:rsid w:val="00ED3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E5CE7"/>
  <w14:defaultImageDpi w14:val="300"/>
  <w15:docId w15:val="{2D94B233-F0BC-4395-9C49-BEE8F4BE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cp:lastPrinted>2017-03-07T01:54:00Z</cp:lastPrinted>
  <dcterms:created xsi:type="dcterms:W3CDTF">2017-08-12T04:08:00Z</dcterms:created>
  <dcterms:modified xsi:type="dcterms:W3CDTF">2017-08-12T04:08:00Z</dcterms:modified>
</cp:coreProperties>
</file>