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9CC6A" w14:textId="738568E9" w:rsidR="001A001D" w:rsidRPr="000F59E3" w:rsidRDefault="001A001D" w:rsidP="001A001D">
      <w:pPr>
        <w:rPr>
          <w:rFonts w:ascii="Arial Rounded MT Bold" w:hAnsi="Arial Rounded MT Bold"/>
          <w:sz w:val="32"/>
          <w:szCs w:val="32"/>
        </w:rPr>
      </w:pPr>
      <w:r w:rsidRPr="000F59E3">
        <w:rPr>
          <w:rFonts w:ascii="Arial Rounded MT Bold" w:hAnsi="Arial Rounded MT Bold"/>
          <w:sz w:val="32"/>
          <w:szCs w:val="32"/>
        </w:rPr>
        <w:t>AF</w:t>
      </w:r>
      <w:r>
        <w:rPr>
          <w:rFonts w:ascii="Arial Rounded MT Bold" w:hAnsi="Arial Rounded MT Bold"/>
          <w:sz w:val="32"/>
          <w:szCs w:val="32"/>
        </w:rPr>
        <w:t xml:space="preserve">A </w:t>
      </w:r>
      <w:r w:rsidR="00D421A9">
        <w:rPr>
          <w:rFonts w:ascii="Arial Rounded MT Bold" w:hAnsi="Arial Rounded MT Bold"/>
          <w:sz w:val="32"/>
          <w:szCs w:val="32"/>
        </w:rPr>
        <w:t>Rule Notification to Members No. 51</w:t>
      </w:r>
      <w:r w:rsidRPr="000F59E3">
        <w:rPr>
          <w:rFonts w:ascii="Arial Rounded MT Bold" w:hAnsi="Arial Rounded MT Bold"/>
          <w:sz w:val="32"/>
          <w:szCs w:val="32"/>
        </w:rPr>
        <w:t xml:space="preserve"> –</w:t>
      </w:r>
      <w:r w:rsidR="006500C0">
        <w:rPr>
          <w:rFonts w:ascii="Arial Rounded MT Bold" w:hAnsi="Arial Rounded MT Bold"/>
          <w:sz w:val="32"/>
          <w:szCs w:val="32"/>
        </w:rPr>
        <w:t xml:space="preserve"> </w:t>
      </w:r>
      <w:r w:rsidR="00D421A9">
        <w:rPr>
          <w:rFonts w:ascii="Arial Rounded MT Bold" w:hAnsi="Arial Rounded MT Bold"/>
          <w:sz w:val="32"/>
          <w:szCs w:val="32"/>
        </w:rPr>
        <w:t xml:space="preserve">March </w:t>
      </w:r>
      <w:r>
        <w:rPr>
          <w:rFonts w:ascii="Arial Rounded MT Bold" w:hAnsi="Arial Rounded MT Bold"/>
          <w:sz w:val="32"/>
          <w:szCs w:val="32"/>
        </w:rPr>
        <w:t>2015</w:t>
      </w:r>
      <w:r w:rsidRPr="000F59E3">
        <w:rPr>
          <w:rFonts w:ascii="Arial Rounded MT Bold" w:hAnsi="Arial Rounded MT Bold"/>
          <w:sz w:val="32"/>
          <w:szCs w:val="32"/>
        </w:rPr>
        <w:t>.</w:t>
      </w:r>
    </w:p>
    <w:p w14:paraId="3223E7C9" w14:textId="77777777" w:rsidR="001A001D" w:rsidRPr="000F59E3" w:rsidRDefault="001A001D" w:rsidP="001A001D">
      <w:pPr>
        <w:rPr>
          <w:rFonts w:ascii="Arial Rounded MT Bold" w:hAnsi="Arial Rounded MT Bold"/>
          <w:sz w:val="32"/>
          <w:szCs w:val="32"/>
        </w:rPr>
      </w:pPr>
    </w:p>
    <w:p w14:paraId="267FC55D" w14:textId="10945446" w:rsidR="001A001D" w:rsidRDefault="001A001D" w:rsidP="001A001D">
      <w:pPr>
        <w:rPr>
          <w:rFonts w:ascii="Arial" w:hAnsi="Arial" w:cs="Arial"/>
          <w:sz w:val="28"/>
          <w:szCs w:val="28"/>
        </w:rPr>
      </w:pPr>
      <w:r w:rsidRPr="009278FC">
        <w:rPr>
          <w:rFonts w:ascii="Arial" w:hAnsi="Arial" w:cs="Arial"/>
          <w:sz w:val="28"/>
          <w:szCs w:val="28"/>
        </w:rPr>
        <w:t xml:space="preserve">This </w:t>
      </w:r>
      <w:r w:rsidR="00D421A9">
        <w:rPr>
          <w:rFonts w:ascii="Arial" w:hAnsi="Arial" w:cs="Arial"/>
          <w:sz w:val="28"/>
          <w:szCs w:val="28"/>
        </w:rPr>
        <w:t xml:space="preserve">rule </w:t>
      </w:r>
      <w:r w:rsidRPr="009278FC">
        <w:rPr>
          <w:rFonts w:ascii="Arial" w:hAnsi="Arial" w:cs="Arial"/>
          <w:sz w:val="28"/>
          <w:szCs w:val="28"/>
        </w:rPr>
        <w:t xml:space="preserve">Notification deals with </w:t>
      </w:r>
      <w:r>
        <w:rPr>
          <w:rFonts w:ascii="Arial" w:hAnsi="Arial" w:cs="Arial"/>
          <w:sz w:val="28"/>
          <w:szCs w:val="28"/>
        </w:rPr>
        <w:t>the following</w:t>
      </w:r>
      <w:r w:rsidRPr="009278FC">
        <w:rPr>
          <w:rFonts w:ascii="Arial" w:hAnsi="Arial" w:cs="Arial"/>
          <w:sz w:val="28"/>
          <w:szCs w:val="28"/>
        </w:rPr>
        <w:t>:</w:t>
      </w:r>
    </w:p>
    <w:p w14:paraId="2571B9ED" w14:textId="77777777" w:rsidR="00D421A9" w:rsidRDefault="00D421A9" w:rsidP="001A001D">
      <w:pPr>
        <w:rPr>
          <w:rFonts w:ascii="Arial" w:hAnsi="Arial" w:cs="Arial"/>
          <w:sz w:val="28"/>
          <w:szCs w:val="28"/>
        </w:rPr>
      </w:pPr>
    </w:p>
    <w:p w14:paraId="16F6914B" w14:textId="3E251B67" w:rsidR="00D421A9" w:rsidRDefault="00D421A9" w:rsidP="00D421A9">
      <w:pPr>
        <w:pStyle w:val="ListParagraph"/>
        <w:numPr>
          <w:ilvl w:val="0"/>
          <w:numId w:val="2"/>
        </w:numPr>
        <w:rPr>
          <w:rFonts w:ascii="Arial" w:hAnsi="Arial" w:cs="Arial"/>
          <w:sz w:val="28"/>
          <w:szCs w:val="28"/>
        </w:rPr>
      </w:pPr>
      <w:r w:rsidRPr="00D421A9">
        <w:rPr>
          <w:rFonts w:ascii="Arial" w:hAnsi="Arial" w:cs="Arial"/>
          <w:sz w:val="28"/>
          <w:szCs w:val="28"/>
        </w:rPr>
        <w:t xml:space="preserve">Several minor changes to the Rules dealing with restricted entry competitions, checking of flyball boxes, equipment design specification for jumps, and </w:t>
      </w:r>
      <w:r>
        <w:rPr>
          <w:rFonts w:ascii="Arial" w:hAnsi="Arial" w:cs="Arial"/>
          <w:sz w:val="28"/>
          <w:szCs w:val="28"/>
        </w:rPr>
        <w:t xml:space="preserve">the </w:t>
      </w:r>
      <w:r w:rsidRPr="00D421A9">
        <w:rPr>
          <w:rFonts w:ascii="Arial" w:hAnsi="Arial" w:cs="Arial"/>
          <w:sz w:val="28"/>
          <w:szCs w:val="28"/>
        </w:rPr>
        <w:t>definition of duration of competitions. These minor changes are for immediate adopt</w:t>
      </w:r>
      <w:r>
        <w:rPr>
          <w:rFonts w:ascii="Arial" w:hAnsi="Arial" w:cs="Arial"/>
          <w:sz w:val="28"/>
          <w:szCs w:val="28"/>
        </w:rPr>
        <w:t>ion in Rules (</w:t>
      </w:r>
      <w:r w:rsidRPr="00D421A9">
        <w:rPr>
          <w:rFonts w:ascii="Arial" w:hAnsi="Arial" w:cs="Arial"/>
          <w:sz w:val="28"/>
          <w:szCs w:val="28"/>
        </w:rPr>
        <w:t>they are not on trial) and take effect from 1</w:t>
      </w:r>
      <w:r w:rsidRPr="00D421A9">
        <w:rPr>
          <w:rFonts w:ascii="Arial" w:hAnsi="Arial" w:cs="Arial"/>
          <w:sz w:val="28"/>
          <w:szCs w:val="28"/>
          <w:vertAlign w:val="superscript"/>
        </w:rPr>
        <w:t>st</w:t>
      </w:r>
      <w:r>
        <w:rPr>
          <w:rFonts w:ascii="Arial" w:hAnsi="Arial" w:cs="Arial"/>
          <w:sz w:val="28"/>
          <w:szCs w:val="28"/>
        </w:rPr>
        <w:t xml:space="preserve"> April 2015:</w:t>
      </w:r>
    </w:p>
    <w:p w14:paraId="11FB6ABA" w14:textId="77777777" w:rsidR="00D421A9" w:rsidRPr="00D421A9" w:rsidRDefault="00D421A9" w:rsidP="00D421A9">
      <w:pPr>
        <w:rPr>
          <w:rFonts w:ascii="Arial" w:hAnsi="Arial" w:cs="Arial"/>
          <w:sz w:val="28"/>
          <w:szCs w:val="28"/>
        </w:rPr>
      </w:pPr>
    </w:p>
    <w:p w14:paraId="01495BE3" w14:textId="2BACB614" w:rsidR="00D421A9" w:rsidRDefault="00D421A9" w:rsidP="00D421A9">
      <w:pPr>
        <w:pStyle w:val="ListParagraph"/>
        <w:numPr>
          <w:ilvl w:val="0"/>
          <w:numId w:val="2"/>
        </w:numPr>
        <w:rPr>
          <w:rFonts w:ascii="Arial" w:hAnsi="Arial" w:cs="Arial"/>
          <w:sz w:val="28"/>
          <w:szCs w:val="28"/>
        </w:rPr>
      </w:pPr>
      <w:r>
        <w:rPr>
          <w:rFonts w:ascii="Arial" w:hAnsi="Arial" w:cs="Arial"/>
          <w:sz w:val="28"/>
          <w:szCs w:val="28"/>
        </w:rPr>
        <w:t>The introduction, On Trial, of a new format of racing –</w:t>
      </w:r>
      <w:r w:rsidR="00B11F48">
        <w:rPr>
          <w:rFonts w:ascii="Arial" w:hAnsi="Arial" w:cs="Arial"/>
          <w:sz w:val="28"/>
          <w:szCs w:val="28"/>
        </w:rPr>
        <w:t xml:space="preserve"> Open format class </w:t>
      </w:r>
      <w:r w:rsidR="00EC79B7">
        <w:rPr>
          <w:rFonts w:ascii="Arial" w:hAnsi="Arial" w:cs="Arial"/>
          <w:sz w:val="28"/>
          <w:szCs w:val="28"/>
        </w:rPr>
        <w:t>racing The</w:t>
      </w:r>
      <w:r>
        <w:rPr>
          <w:rFonts w:ascii="Arial" w:hAnsi="Arial" w:cs="Arial"/>
          <w:sz w:val="28"/>
          <w:szCs w:val="28"/>
        </w:rPr>
        <w:t xml:space="preserve"> Rules for the new format will be on trail for a minimum 12 month period commencing 1</w:t>
      </w:r>
      <w:r w:rsidRPr="00D421A9">
        <w:rPr>
          <w:rFonts w:ascii="Arial" w:hAnsi="Arial" w:cs="Arial"/>
          <w:sz w:val="28"/>
          <w:szCs w:val="28"/>
          <w:vertAlign w:val="superscript"/>
        </w:rPr>
        <w:t>st</w:t>
      </w:r>
      <w:r>
        <w:rPr>
          <w:rFonts w:ascii="Arial" w:hAnsi="Arial" w:cs="Arial"/>
          <w:sz w:val="28"/>
          <w:szCs w:val="28"/>
        </w:rPr>
        <w:t xml:space="preserve"> April 2015.</w:t>
      </w:r>
    </w:p>
    <w:p w14:paraId="0A684885" w14:textId="77777777" w:rsidR="00D421A9" w:rsidRPr="00D421A9" w:rsidRDefault="00D421A9" w:rsidP="00D421A9">
      <w:pPr>
        <w:rPr>
          <w:rFonts w:ascii="Arial" w:hAnsi="Arial" w:cs="Arial"/>
          <w:sz w:val="28"/>
          <w:szCs w:val="28"/>
        </w:rPr>
      </w:pPr>
    </w:p>
    <w:p w14:paraId="44E11826" w14:textId="77777777" w:rsidR="00D421A9" w:rsidRPr="00D421A9" w:rsidRDefault="00D421A9" w:rsidP="00D421A9">
      <w:pPr>
        <w:rPr>
          <w:rFonts w:ascii="Arial" w:hAnsi="Arial" w:cs="Arial"/>
          <w:sz w:val="28"/>
          <w:szCs w:val="28"/>
        </w:rPr>
      </w:pPr>
    </w:p>
    <w:p w14:paraId="37FFFCA8" w14:textId="049886BA" w:rsidR="00D421A9" w:rsidRDefault="00D421A9" w:rsidP="00D421A9">
      <w:pPr>
        <w:pStyle w:val="ListParagraph"/>
        <w:numPr>
          <w:ilvl w:val="0"/>
          <w:numId w:val="2"/>
        </w:numPr>
        <w:rPr>
          <w:rFonts w:ascii="Arial" w:hAnsi="Arial" w:cs="Arial"/>
          <w:sz w:val="28"/>
          <w:szCs w:val="28"/>
        </w:rPr>
      </w:pPr>
      <w:r>
        <w:rPr>
          <w:rFonts w:ascii="Arial" w:hAnsi="Arial" w:cs="Arial"/>
          <w:sz w:val="28"/>
          <w:szCs w:val="28"/>
        </w:rPr>
        <w:t>Amendments to AFA Policy No 5 – Nationals Planning and presentation Policy</w:t>
      </w:r>
      <w:r w:rsidR="007A687C">
        <w:rPr>
          <w:rFonts w:ascii="Arial" w:hAnsi="Arial" w:cs="Arial"/>
          <w:sz w:val="28"/>
          <w:szCs w:val="28"/>
        </w:rPr>
        <w:t xml:space="preserve"> regarding arrangements for receipt of entries</w:t>
      </w:r>
      <w:r>
        <w:rPr>
          <w:rFonts w:ascii="Arial" w:hAnsi="Arial" w:cs="Arial"/>
          <w:sz w:val="28"/>
          <w:szCs w:val="28"/>
        </w:rPr>
        <w:t xml:space="preserve">. </w:t>
      </w:r>
    </w:p>
    <w:p w14:paraId="2DF4CDD7" w14:textId="77777777" w:rsidR="00D421A9" w:rsidRDefault="00D421A9" w:rsidP="00D421A9">
      <w:pPr>
        <w:pStyle w:val="ListParagraph"/>
        <w:rPr>
          <w:rFonts w:ascii="Arial" w:hAnsi="Arial" w:cs="Arial"/>
          <w:sz w:val="28"/>
          <w:szCs w:val="28"/>
        </w:rPr>
      </w:pPr>
    </w:p>
    <w:p w14:paraId="7D7ADFAE" w14:textId="6A8DE6A9" w:rsidR="00D421A9" w:rsidRDefault="00D421A9" w:rsidP="00D421A9">
      <w:pPr>
        <w:rPr>
          <w:rFonts w:ascii="Arial" w:hAnsi="Arial" w:cs="Arial"/>
          <w:b/>
          <w:sz w:val="28"/>
          <w:szCs w:val="28"/>
        </w:rPr>
      </w:pPr>
      <w:r w:rsidRPr="00D421A9">
        <w:rPr>
          <w:rFonts w:ascii="Arial" w:hAnsi="Arial" w:cs="Arial"/>
          <w:b/>
          <w:sz w:val="28"/>
          <w:szCs w:val="28"/>
        </w:rPr>
        <w:t>Minor Rule changes</w:t>
      </w:r>
      <w:r>
        <w:rPr>
          <w:rFonts w:ascii="Arial" w:hAnsi="Arial" w:cs="Arial"/>
          <w:b/>
          <w:sz w:val="28"/>
          <w:szCs w:val="28"/>
        </w:rPr>
        <w:t>.</w:t>
      </w:r>
    </w:p>
    <w:p w14:paraId="23896FAC" w14:textId="77777777" w:rsidR="00D421A9" w:rsidRDefault="00D421A9" w:rsidP="00D421A9">
      <w:pPr>
        <w:rPr>
          <w:rFonts w:ascii="Arial" w:hAnsi="Arial" w:cs="Arial"/>
          <w:b/>
          <w:sz w:val="28"/>
          <w:szCs w:val="28"/>
        </w:rPr>
      </w:pPr>
    </w:p>
    <w:p w14:paraId="60D6BEAE" w14:textId="0774ACA1" w:rsidR="00D421A9" w:rsidRDefault="00D421A9" w:rsidP="00D421A9">
      <w:pPr>
        <w:rPr>
          <w:rFonts w:ascii="Arial" w:hAnsi="Arial" w:cs="Arial"/>
          <w:sz w:val="28"/>
          <w:szCs w:val="28"/>
        </w:rPr>
      </w:pPr>
      <w:r w:rsidRPr="00D421A9">
        <w:rPr>
          <w:rFonts w:ascii="Arial" w:hAnsi="Arial" w:cs="Arial"/>
          <w:sz w:val="28"/>
          <w:szCs w:val="28"/>
        </w:rPr>
        <w:t xml:space="preserve">Section 1.1 (f) </w:t>
      </w:r>
      <w:r>
        <w:rPr>
          <w:rFonts w:ascii="Arial" w:hAnsi="Arial" w:cs="Arial"/>
          <w:sz w:val="28"/>
          <w:szCs w:val="28"/>
        </w:rPr>
        <w:t xml:space="preserve">– add the words “ </w:t>
      </w:r>
      <w:r w:rsidR="0035034A">
        <w:rPr>
          <w:rFonts w:ascii="Arial" w:hAnsi="Arial" w:cs="Arial"/>
          <w:sz w:val="28"/>
          <w:szCs w:val="28"/>
        </w:rPr>
        <w:t>and /or dogs entered for” and delete the word “of” from the second last sentence in 1.1 (f). This sentence now reads “ Clubs notified that one or more of their nominated teams cannot be accepted due to competition limits may resubmit the seed times and/or dogs entered for their accepted teams within one week of the notification”.</w:t>
      </w:r>
    </w:p>
    <w:p w14:paraId="54F2F382" w14:textId="77777777" w:rsidR="0035034A" w:rsidRDefault="0035034A" w:rsidP="00D421A9">
      <w:pPr>
        <w:rPr>
          <w:rFonts w:ascii="Arial" w:hAnsi="Arial" w:cs="Arial"/>
          <w:sz w:val="28"/>
          <w:szCs w:val="28"/>
        </w:rPr>
      </w:pPr>
    </w:p>
    <w:p w14:paraId="3060170B" w14:textId="3E8A7597" w:rsidR="0035034A" w:rsidRDefault="0035034A" w:rsidP="00D421A9">
      <w:pPr>
        <w:rPr>
          <w:rFonts w:ascii="Arial" w:hAnsi="Arial" w:cs="Arial"/>
          <w:sz w:val="28"/>
          <w:szCs w:val="28"/>
        </w:rPr>
      </w:pPr>
      <w:r>
        <w:rPr>
          <w:rFonts w:ascii="Arial" w:hAnsi="Arial" w:cs="Arial"/>
          <w:sz w:val="28"/>
          <w:szCs w:val="28"/>
        </w:rPr>
        <w:t xml:space="preserve">Section 10.3 (a) (iv) reworded to </w:t>
      </w:r>
      <w:r w:rsidR="00EC79B7">
        <w:rPr>
          <w:rFonts w:ascii="Arial" w:hAnsi="Arial" w:cs="Arial"/>
          <w:sz w:val="28"/>
          <w:szCs w:val="28"/>
        </w:rPr>
        <w:t>read,</w:t>
      </w:r>
      <w:r>
        <w:rPr>
          <w:rFonts w:ascii="Arial" w:hAnsi="Arial" w:cs="Arial"/>
          <w:sz w:val="28"/>
          <w:szCs w:val="28"/>
        </w:rPr>
        <w:t xml:space="preserve"> “ Each box may be inspected by an officiating Judge and shall not be allowed if, in the opinion of the Judge, the box has been constructed or altered in a manner that does not meet the box requirements outlined in the Rules”. </w:t>
      </w:r>
    </w:p>
    <w:p w14:paraId="2CA6AAAE" w14:textId="77777777" w:rsidR="0035034A" w:rsidRDefault="0035034A" w:rsidP="00D421A9">
      <w:pPr>
        <w:rPr>
          <w:rFonts w:ascii="Arial" w:hAnsi="Arial" w:cs="Arial"/>
          <w:sz w:val="28"/>
          <w:szCs w:val="28"/>
        </w:rPr>
      </w:pPr>
    </w:p>
    <w:p w14:paraId="220F4D45" w14:textId="255D378D" w:rsidR="0035034A" w:rsidRDefault="0035034A" w:rsidP="00D421A9">
      <w:pPr>
        <w:rPr>
          <w:rFonts w:ascii="Arial" w:hAnsi="Arial" w:cs="Arial"/>
          <w:sz w:val="28"/>
          <w:szCs w:val="28"/>
        </w:rPr>
      </w:pPr>
      <w:r>
        <w:rPr>
          <w:rFonts w:ascii="Arial" w:hAnsi="Arial" w:cs="Arial"/>
          <w:sz w:val="28"/>
          <w:szCs w:val="28"/>
        </w:rPr>
        <w:t>AFA Equipment Standard no.1 – Standard for Jump Design.</w:t>
      </w:r>
    </w:p>
    <w:p w14:paraId="54323662" w14:textId="77777777" w:rsidR="0035034A" w:rsidRDefault="0035034A" w:rsidP="00D421A9">
      <w:pPr>
        <w:rPr>
          <w:rFonts w:ascii="Arial" w:hAnsi="Arial" w:cs="Arial"/>
          <w:sz w:val="28"/>
          <w:szCs w:val="28"/>
        </w:rPr>
      </w:pPr>
    </w:p>
    <w:p w14:paraId="0428EFEC" w14:textId="50F8AAA5" w:rsidR="0035034A" w:rsidRDefault="0035034A" w:rsidP="00D421A9">
      <w:pPr>
        <w:rPr>
          <w:rFonts w:ascii="Arial" w:hAnsi="Arial" w:cs="Arial"/>
          <w:sz w:val="28"/>
          <w:szCs w:val="28"/>
        </w:rPr>
      </w:pPr>
      <w:r>
        <w:rPr>
          <w:rFonts w:ascii="Arial" w:hAnsi="Arial" w:cs="Arial"/>
          <w:sz w:val="28"/>
          <w:szCs w:val="28"/>
        </w:rPr>
        <w:t>Delete (Mandatory for adoption from 1</w:t>
      </w:r>
      <w:r w:rsidRPr="0035034A">
        <w:rPr>
          <w:rFonts w:ascii="Arial" w:hAnsi="Arial" w:cs="Arial"/>
          <w:sz w:val="28"/>
          <w:szCs w:val="28"/>
          <w:vertAlign w:val="superscript"/>
        </w:rPr>
        <w:t>st</w:t>
      </w:r>
      <w:r>
        <w:rPr>
          <w:rFonts w:ascii="Arial" w:hAnsi="Arial" w:cs="Arial"/>
          <w:sz w:val="28"/>
          <w:szCs w:val="28"/>
        </w:rPr>
        <w:t xml:space="preserve"> January 2012) from heading  - past adoption date is no longer of interest.</w:t>
      </w:r>
    </w:p>
    <w:p w14:paraId="1791D72D" w14:textId="77777777" w:rsidR="0035034A" w:rsidRDefault="0035034A" w:rsidP="00D421A9">
      <w:pPr>
        <w:rPr>
          <w:rFonts w:ascii="Arial" w:hAnsi="Arial" w:cs="Arial"/>
          <w:sz w:val="28"/>
          <w:szCs w:val="28"/>
        </w:rPr>
      </w:pPr>
    </w:p>
    <w:p w14:paraId="6EB758DA" w14:textId="228DB700" w:rsidR="0035034A" w:rsidRDefault="0035034A" w:rsidP="00D421A9">
      <w:pPr>
        <w:rPr>
          <w:rFonts w:ascii="Arial" w:hAnsi="Arial" w:cs="Arial"/>
          <w:sz w:val="28"/>
          <w:szCs w:val="28"/>
        </w:rPr>
      </w:pPr>
      <w:r>
        <w:rPr>
          <w:rFonts w:ascii="Arial" w:hAnsi="Arial" w:cs="Arial"/>
          <w:sz w:val="28"/>
          <w:szCs w:val="28"/>
        </w:rPr>
        <w:lastRenderedPageBreak/>
        <w:t xml:space="preserve">Delete the third dot point dealing with Jump pads from the Specification – jump pads are no longer in use. </w:t>
      </w:r>
    </w:p>
    <w:p w14:paraId="3C5BE391" w14:textId="77777777" w:rsidR="00B11F48" w:rsidRDefault="00B11F48" w:rsidP="00D421A9">
      <w:pPr>
        <w:rPr>
          <w:rFonts w:ascii="Arial" w:hAnsi="Arial" w:cs="Arial"/>
          <w:sz w:val="28"/>
          <w:szCs w:val="28"/>
        </w:rPr>
      </w:pPr>
    </w:p>
    <w:p w14:paraId="2C360513" w14:textId="4F8D77BB" w:rsidR="00B11F48" w:rsidRDefault="00B11F48" w:rsidP="00D421A9">
      <w:pPr>
        <w:rPr>
          <w:rFonts w:ascii="Arial" w:hAnsi="Arial" w:cs="Arial"/>
          <w:b/>
          <w:sz w:val="28"/>
          <w:szCs w:val="28"/>
        </w:rPr>
      </w:pPr>
      <w:r w:rsidRPr="00B11F48">
        <w:rPr>
          <w:rFonts w:ascii="Arial" w:hAnsi="Arial" w:cs="Arial"/>
          <w:b/>
          <w:sz w:val="28"/>
          <w:szCs w:val="28"/>
        </w:rPr>
        <w:t>Open Class Format</w:t>
      </w:r>
      <w:r>
        <w:rPr>
          <w:rFonts w:ascii="Arial" w:hAnsi="Arial" w:cs="Arial"/>
          <w:b/>
          <w:sz w:val="28"/>
          <w:szCs w:val="28"/>
        </w:rPr>
        <w:t>.</w:t>
      </w:r>
    </w:p>
    <w:p w14:paraId="7E63A3BD" w14:textId="77777777" w:rsidR="00B11F48" w:rsidRDefault="00B11F48" w:rsidP="00D421A9">
      <w:pPr>
        <w:rPr>
          <w:rFonts w:ascii="Arial" w:hAnsi="Arial" w:cs="Arial"/>
          <w:b/>
          <w:sz w:val="28"/>
          <w:szCs w:val="28"/>
        </w:rPr>
      </w:pPr>
    </w:p>
    <w:p w14:paraId="01371455" w14:textId="26BA8B7F" w:rsidR="00B11F48" w:rsidRDefault="00B11F48" w:rsidP="00D421A9">
      <w:pPr>
        <w:rPr>
          <w:rFonts w:ascii="Arial" w:hAnsi="Arial" w:cs="Arial"/>
          <w:sz w:val="28"/>
          <w:szCs w:val="28"/>
        </w:rPr>
      </w:pPr>
      <w:r w:rsidRPr="00B11F48">
        <w:rPr>
          <w:rFonts w:ascii="Arial" w:hAnsi="Arial" w:cs="Arial"/>
          <w:sz w:val="28"/>
          <w:szCs w:val="28"/>
        </w:rPr>
        <w:t xml:space="preserve">The </w:t>
      </w:r>
      <w:r>
        <w:rPr>
          <w:rFonts w:ascii="Arial" w:hAnsi="Arial" w:cs="Arial"/>
          <w:sz w:val="28"/>
          <w:szCs w:val="28"/>
        </w:rPr>
        <w:t xml:space="preserve">AFA is introducing a new non regular class of racing that will allow composite teams to be formed solely for this class of racing without application of the 90 day Rule. </w:t>
      </w:r>
    </w:p>
    <w:p w14:paraId="44EF2DBD" w14:textId="77777777" w:rsidR="00B11F48" w:rsidRDefault="00B11F48" w:rsidP="00D421A9">
      <w:pPr>
        <w:rPr>
          <w:rFonts w:ascii="Arial" w:hAnsi="Arial" w:cs="Arial"/>
          <w:sz w:val="28"/>
          <w:szCs w:val="28"/>
        </w:rPr>
      </w:pPr>
    </w:p>
    <w:p w14:paraId="5D8646D3" w14:textId="0357F5A2" w:rsidR="00B11F48" w:rsidRDefault="00B11F48" w:rsidP="00D421A9">
      <w:pPr>
        <w:rPr>
          <w:rFonts w:ascii="Arial" w:hAnsi="Arial" w:cs="Arial"/>
          <w:sz w:val="28"/>
          <w:szCs w:val="28"/>
        </w:rPr>
      </w:pPr>
      <w:r>
        <w:rPr>
          <w:rFonts w:ascii="Arial" w:hAnsi="Arial" w:cs="Arial"/>
          <w:sz w:val="28"/>
          <w:szCs w:val="28"/>
        </w:rPr>
        <w:t>The On Trial Rules for this class are shown below:</w:t>
      </w:r>
    </w:p>
    <w:p w14:paraId="082E8C33" w14:textId="77777777" w:rsidR="00B11F48" w:rsidRDefault="00B11F48" w:rsidP="00D421A9">
      <w:pPr>
        <w:rPr>
          <w:rFonts w:ascii="Arial" w:hAnsi="Arial" w:cs="Arial"/>
          <w:sz w:val="28"/>
          <w:szCs w:val="28"/>
        </w:rPr>
      </w:pPr>
    </w:p>
    <w:p w14:paraId="37235C9C" w14:textId="77777777" w:rsidR="00B11F48" w:rsidRPr="008A68C4" w:rsidRDefault="00B11F48" w:rsidP="00B11F48">
      <w:pPr>
        <w:autoSpaceDE w:val="0"/>
        <w:autoSpaceDN w:val="0"/>
        <w:adjustRightInd w:val="0"/>
        <w:rPr>
          <w:rFonts w:eastAsiaTheme="minorHAnsi"/>
          <w:sz w:val="22"/>
          <w:szCs w:val="22"/>
        </w:rPr>
      </w:pPr>
    </w:p>
    <w:p w14:paraId="62A4A22A" w14:textId="1EFAFAE9" w:rsidR="00B11F48" w:rsidRPr="008A68C4" w:rsidRDefault="00B11F48" w:rsidP="00B11F48">
      <w:pPr>
        <w:autoSpaceDE w:val="0"/>
        <w:autoSpaceDN w:val="0"/>
        <w:adjustRightInd w:val="0"/>
        <w:rPr>
          <w:rFonts w:ascii="Helvetica-Bold" w:eastAsiaTheme="minorHAnsi" w:hAnsi="Helvetica-Bold" w:cs="Helvetica-Bold"/>
          <w:b/>
          <w:bCs/>
          <w:sz w:val="26"/>
          <w:szCs w:val="26"/>
        </w:rPr>
      </w:pPr>
      <w:r>
        <w:rPr>
          <w:rFonts w:ascii="Helvetica-Bold" w:eastAsiaTheme="minorHAnsi" w:hAnsi="Helvetica-Bold" w:cs="Helvetica-Bold"/>
          <w:b/>
          <w:bCs/>
          <w:sz w:val="26"/>
          <w:szCs w:val="26"/>
        </w:rPr>
        <w:t>“</w:t>
      </w:r>
      <w:r w:rsidRPr="008A68C4">
        <w:rPr>
          <w:rFonts w:ascii="Helvetica-Bold" w:eastAsiaTheme="minorHAnsi" w:hAnsi="Helvetica-Bold" w:cs="Helvetica-Bold"/>
          <w:b/>
          <w:bCs/>
          <w:sz w:val="26"/>
          <w:szCs w:val="26"/>
        </w:rPr>
        <w:t>Appendix E – Open Class Format</w:t>
      </w:r>
    </w:p>
    <w:p w14:paraId="60EE08C3" w14:textId="77777777" w:rsidR="00B11F48" w:rsidRPr="008A68C4" w:rsidRDefault="00B11F48" w:rsidP="00B11F48">
      <w:pPr>
        <w:autoSpaceDE w:val="0"/>
        <w:autoSpaceDN w:val="0"/>
        <w:adjustRightInd w:val="0"/>
        <w:rPr>
          <w:rFonts w:eastAsiaTheme="minorHAnsi"/>
          <w:sz w:val="22"/>
          <w:szCs w:val="22"/>
        </w:rPr>
      </w:pPr>
    </w:p>
    <w:p w14:paraId="26D30313"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Rules for Open Class format shall be the same as for ”normal” racing for the equivalent format (Round Robin or Elimination) except where specified</w:t>
      </w:r>
    </w:p>
    <w:p w14:paraId="0829A867" w14:textId="59CD66DE" w:rsidR="00B11F48" w:rsidRPr="00B11F48" w:rsidRDefault="00EC79B7"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Otherwise</w:t>
      </w:r>
      <w:r w:rsidR="00B11F48" w:rsidRPr="00B11F48">
        <w:rPr>
          <w:rFonts w:ascii="Arial" w:eastAsiaTheme="minorHAnsi" w:hAnsi="Arial" w:cs="Arial"/>
          <w:sz w:val="28"/>
          <w:szCs w:val="28"/>
        </w:rPr>
        <w:t xml:space="preserve"> in this Appendix.</w:t>
      </w:r>
    </w:p>
    <w:p w14:paraId="412E293F" w14:textId="77777777" w:rsidR="00B11F48" w:rsidRPr="00B11F48" w:rsidRDefault="00B11F48" w:rsidP="00B11F48">
      <w:pPr>
        <w:autoSpaceDE w:val="0"/>
        <w:autoSpaceDN w:val="0"/>
        <w:adjustRightInd w:val="0"/>
        <w:rPr>
          <w:rFonts w:ascii="Arial" w:eastAsiaTheme="minorHAnsi" w:hAnsi="Arial" w:cs="Arial"/>
          <w:sz w:val="28"/>
          <w:szCs w:val="28"/>
        </w:rPr>
      </w:pPr>
    </w:p>
    <w:p w14:paraId="22F127B6"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1. To qualify for Open class dogs must have valid CRN.</w:t>
      </w:r>
    </w:p>
    <w:p w14:paraId="188D3215" w14:textId="259FD1C8"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3. Open teams can consist of a mini</w:t>
      </w:r>
      <w:r w:rsidR="00180FC5">
        <w:rPr>
          <w:rFonts w:ascii="Arial" w:eastAsiaTheme="minorHAnsi" w:hAnsi="Arial" w:cs="Arial"/>
          <w:sz w:val="28"/>
          <w:szCs w:val="28"/>
        </w:rPr>
        <w:t>mum of 4 dogs and a maximum of 6</w:t>
      </w:r>
    </w:p>
    <w:p w14:paraId="7BC7159C" w14:textId="1773E038" w:rsidR="00B11F48" w:rsidRPr="00B11F48" w:rsidRDefault="00B11F48" w:rsidP="00B11F48">
      <w:pPr>
        <w:autoSpaceDE w:val="0"/>
        <w:autoSpaceDN w:val="0"/>
        <w:adjustRightInd w:val="0"/>
        <w:rPr>
          <w:rFonts w:ascii="Arial" w:eastAsiaTheme="minorHAnsi" w:hAnsi="Arial" w:cs="Arial"/>
          <w:sz w:val="28"/>
          <w:szCs w:val="28"/>
        </w:rPr>
      </w:pPr>
      <w:proofErr w:type="gramStart"/>
      <w:r w:rsidRPr="00B11F48">
        <w:rPr>
          <w:rFonts w:ascii="Arial" w:eastAsiaTheme="minorHAnsi" w:hAnsi="Arial" w:cs="Arial"/>
          <w:sz w:val="28"/>
          <w:szCs w:val="28"/>
        </w:rPr>
        <w:t>do</w:t>
      </w:r>
      <w:bookmarkStart w:id="0" w:name="_GoBack"/>
      <w:bookmarkEnd w:id="0"/>
      <w:r w:rsidRPr="00B11F48">
        <w:rPr>
          <w:rFonts w:ascii="Arial" w:eastAsiaTheme="minorHAnsi" w:hAnsi="Arial" w:cs="Arial"/>
          <w:sz w:val="28"/>
          <w:szCs w:val="28"/>
        </w:rPr>
        <w:t>gs</w:t>
      </w:r>
      <w:proofErr w:type="gramEnd"/>
      <w:r w:rsidRPr="00B11F48">
        <w:rPr>
          <w:rFonts w:ascii="Arial" w:eastAsiaTheme="minorHAnsi" w:hAnsi="Arial" w:cs="Arial"/>
          <w:sz w:val="28"/>
          <w:szCs w:val="28"/>
        </w:rPr>
        <w:t xml:space="preserve"> and dogs need not be from the same Club. (The </w:t>
      </w:r>
      <w:r w:rsidR="00EC79B7" w:rsidRPr="00B11F48">
        <w:rPr>
          <w:rFonts w:ascii="Arial" w:eastAsiaTheme="minorHAnsi" w:hAnsi="Arial" w:cs="Arial"/>
          <w:sz w:val="28"/>
          <w:szCs w:val="28"/>
        </w:rPr>
        <w:t>90-day</w:t>
      </w:r>
      <w:r w:rsidRPr="00B11F48">
        <w:rPr>
          <w:rFonts w:ascii="Arial" w:eastAsiaTheme="minorHAnsi" w:hAnsi="Arial" w:cs="Arial"/>
          <w:sz w:val="28"/>
          <w:szCs w:val="28"/>
        </w:rPr>
        <w:t xml:space="preserve"> Rule does</w:t>
      </w:r>
    </w:p>
    <w:p w14:paraId="1F94F48A" w14:textId="5F918729" w:rsidR="00B11F48" w:rsidRPr="00B11F48" w:rsidRDefault="00EC79B7"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Not</w:t>
      </w:r>
      <w:r w:rsidR="00B11F48" w:rsidRPr="00B11F48">
        <w:rPr>
          <w:rFonts w:ascii="Arial" w:eastAsiaTheme="minorHAnsi" w:hAnsi="Arial" w:cs="Arial"/>
          <w:sz w:val="28"/>
          <w:szCs w:val="28"/>
        </w:rPr>
        <w:t xml:space="preserve"> apply to </w:t>
      </w:r>
      <w:r w:rsidRPr="00B11F48">
        <w:rPr>
          <w:rFonts w:ascii="Arial" w:eastAsiaTheme="minorHAnsi" w:hAnsi="Arial" w:cs="Arial"/>
          <w:sz w:val="28"/>
          <w:szCs w:val="28"/>
        </w:rPr>
        <w:t>open</w:t>
      </w:r>
      <w:r w:rsidR="00B11F48" w:rsidRPr="00B11F48">
        <w:rPr>
          <w:rFonts w:ascii="Arial" w:eastAsiaTheme="minorHAnsi" w:hAnsi="Arial" w:cs="Arial"/>
          <w:sz w:val="28"/>
          <w:szCs w:val="28"/>
        </w:rPr>
        <w:t xml:space="preserve"> racing.)</w:t>
      </w:r>
    </w:p>
    <w:p w14:paraId="30761725"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7. Dogs entered in Open Class may also be entered in Regular Class</w:t>
      </w:r>
    </w:p>
    <w:p w14:paraId="3D62A515" w14:textId="7937DA5B"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 xml:space="preserve">8. Dogs that have raced as </w:t>
      </w:r>
      <w:r w:rsidR="00EC79B7" w:rsidRPr="00B11F48">
        <w:rPr>
          <w:rFonts w:ascii="Arial" w:eastAsiaTheme="minorHAnsi" w:hAnsi="Arial" w:cs="Arial"/>
          <w:sz w:val="28"/>
          <w:szCs w:val="28"/>
        </w:rPr>
        <w:t>open</w:t>
      </w:r>
      <w:r w:rsidRPr="00B11F48">
        <w:rPr>
          <w:rFonts w:ascii="Arial" w:eastAsiaTheme="minorHAnsi" w:hAnsi="Arial" w:cs="Arial"/>
          <w:sz w:val="28"/>
          <w:szCs w:val="28"/>
        </w:rPr>
        <w:t xml:space="preserve"> can be entered in regular classes at</w:t>
      </w:r>
    </w:p>
    <w:p w14:paraId="0C63EAC7" w14:textId="783DAC03" w:rsidR="00B11F48" w:rsidRPr="00B11F48" w:rsidRDefault="00EC79B7"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Subsequent</w:t>
      </w:r>
      <w:r w:rsidR="00B11F48" w:rsidRPr="00B11F48">
        <w:rPr>
          <w:rFonts w:ascii="Arial" w:eastAsiaTheme="minorHAnsi" w:hAnsi="Arial" w:cs="Arial"/>
          <w:sz w:val="28"/>
          <w:szCs w:val="28"/>
        </w:rPr>
        <w:t xml:space="preserve"> Competitions.</w:t>
      </w:r>
    </w:p>
    <w:p w14:paraId="70328717"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9. AFA Title points will be awarded to dogs in open competition under the</w:t>
      </w:r>
    </w:p>
    <w:p w14:paraId="5D758367" w14:textId="32696283" w:rsidR="00B11F48" w:rsidRPr="00B11F48" w:rsidRDefault="00EC79B7"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Normal</w:t>
      </w:r>
      <w:r w:rsidR="00B11F48" w:rsidRPr="00B11F48">
        <w:rPr>
          <w:rFonts w:ascii="Arial" w:eastAsiaTheme="minorHAnsi" w:hAnsi="Arial" w:cs="Arial"/>
          <w:sz w:val="28"/>
          <w:szCs w:val="28"/>
        </w:rPr>
        <w:t xml:space="preserve"> rules – that is two points for a clean run win and one point for a</w:t>
      </w:r>
    </w:p>
    <w:p w14:paraId="003EDE9D" w14:textId="45F98904" w:rsidR="00B11F48" w:rsidRPr="00B11F48" w:rsidRDefault="00EC79B7"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Clean</w:t>
      </w:r>
      <w:r w:rsidR="00B11F48" w:rsidRPr="00B11F48">
        <w:rPr>
          <w:rFonts w:ascii="Arial" w:eastAsiaTheme="minorHAnsi" w:hAnsi="Arial" w:cs="Arial"/>
          <w:sz w:val="28"/>
          <w:szCs w:val="28"/>
        </w:rPr>
        <w:t xml:space="preserve"> run.</w:t>
      </w:r>
    </w:p>
    <w:p w14:paraId="06EED87F"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10.Open Teams are not eligible to claim Australian records</w:t>
      </w:r>
    </w:p>
    <w:p w14:paraId="13F4411B"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11.Open classes must involve a minimum of two nominated teams in</w:t>
      </w:r>
    </w:p>
    <w:p w14:paraId="1C7256CF"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order to be conducted at any competition.</w:t>
      </w:r>
    </w:p>
    <w:p w14:paraId="6978FBA8"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12. Where insufficient entries are received for Open Class, the competition organiser may combine Open with Veterans class.</w:t>
      </w:r>
    </w:p>
    <w:p w14:paraId="615B43EB"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lastRenderedPageBreak/>
        <w:t>13. Teams entered in Open class do not count towards Flyball Team of the Year, Flyball Club of the Year or Novice Flyball club of the Year award calculations.</w:t>
      </w:r>
    </w:p>
    <w:p w14:paraId="0549757A" w14:textId="77777777" w:rsidR="00B11F48" w:rsidRPr="00B11F48" w:rsidRDefault="00B11F48" w:rsidP="00B11F48">
      <w:pPr>
        <w:autoSpaceDE w:val="0"/>
        <w:autoSpaceDN w:val="0"/>
        <w:adjustRightInd w:val="0"/>
        <w:rPr>
          <w:rFonts w:ascii="Arial" w:eastAsiaTheme="minorHAnsi" w:hAnsi="Arial" w:cs="Arial"/>
          <w:sz w:val="28"/>
          <w:szCs w:val="28"/>
        </w:rPr>
      </w:pPr>
    </w:p>
    <w:p w14:paraId="6E2C7A65"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Open Class of Competition – Handicap format.</w:t>
      </w:r>
    </w:p>
    <w:p w14:paraId="3B6073EC" w14:textId="77777777" w:rsidR="00B11F48" w:rsidRPr="00B11F48" w:rsidRDefault="00B11F48" w:rsidP="00B11F48">
      <w:pPr>
        <w:autoSpaceDE w:val="0"/>
        <w:autoSpaceDN w:val="0"/>
        <w:adjustRightInd w:val="0"/>
        <w:rPr>
          <w:rFonts w:ascii="Arial" w:eastAsiaTheme="minorHAnsi" w:hAnsi="Arial" w:cs="Arial"/>
          <w:sz w:val="28"/>
          <w:szCs w:val="28"/>
        </w:rPr>
      </w:pPr>
    </w:p>
    <w:p w14:paraId="7E4BE8B1"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Where there are insufficient teams entered for an Open Class at a</w:t>
      </w:r>
    </w:p>
    <w:p w14:paraId="412AC4D6" w14:textId="4F8EAD62" w:rsidR="00B11F48" w:rsidRPr="00B11F48" w:rsidRDefault="00EC79B7"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Competition</w:t>
      </w:r>
      <w:r w:rsidR="00B11F48" w:rsidRPr="00B11F48">
        <w:rPr>
          <w:rFonts w:ascii="Arial" w:eastAsiaTheme="minorHAnsi" w:hAnsi="Arial" w:cs="Arial"/>
          <w:sz w:val="28"/>
          <w:szCs w:val="28"/>
        </w:rPr>
        <w:t xml:space="preserve"> resulting in the need for a single Division, or a limited number of</w:t>
      </w:r>
    </w:p>
    <w:p w14:paraId="20CE2D5F"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Divisions with wide ranges of seed times, Competition organisers may seek</w:t>
      </w:r>
    </w:p>
    <w:p w14:paraId="20AF5102" w14:textId="6C4442ED" w:rsidR="00B11F48" w:rsidRPr="00B11F48" w:rsidRDefault="00EC79B7"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Approval</w:t>
      </w:r>
      <w:r w:rsidR="00B11F48" w:rsidRPr="00B11F48">
        <w:rPr>
          <w:rFonts w:ascii="Arial" w:eastAsiaTheme="minorHAnsi" w:hAnsi="Arial" w:cs="Arial"/>
          <w:sz w:val="28"/>
          <w:szCs w:val="28"/>
        </w:rPr>
        <w:t xml:space="preserve"> to run the Open Class as a handicap format.</w:t>
      </w:r>
    </w:p>
    <w:p w14:paraId="00C375C0"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Handicap open racing will be conducted in accordance with the following</w:t>
      </w:r>
    </w:p>
    <w:p w14:paraId="6588E6D1"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rules:</w:t>
      </w:r>
    </w:p>
    <w:p w14:paraId="500BD63D" w14:textId="77777777" w:rsidR="00B11F48" w:rsidRPr="00B11F48" w:rsidRDefault="00B11F48" w:rsidP="00B11F48">
      <w:pPr>
        <w:autoSpaceDE w:val="0"/>
        <w:autoSpaceDN w:val="0"/>
        <w:adjustRightInd w:val="0"/>
        <w:rPr>
          <w:rFonts w:ascii="Arial" w:eastAsiaTheme="minorHAnsi" w:hAnsi="Arial" w:cs="Arial"/>
          <w:sz w:val="28"/>
          <w:szCs w:val="28"/>
        </w:rPr>
      </w:pPr>
    </w:p>
    <w:p w14:paraId="7126C031"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All rules of Open Class of Competition apply.</w:t>
      </w:r>
    </w:p>
    <w:p w14:paraId="76A8166D"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All open teams will declare a seedtime based on the assessed minimum time of the 4 fastest dogs in the team. All teams will be subject to a break out time one second faster than their declared time. (Note – Judges have been asked to closely monitor any suggestion of sandbagging being displayed by teams involved in this format). The sound system on the Signature timing lights will be disconnected so that both teams receive light signals only. Open Teams will be subject to their own Divisional draw but organisers may spread Open races throughout the program rather than running as a separate class.</w:t>
      </w:r>
    </w:p>
    <w:p w14:paraId="297152E7" w14:textId="77777777" w:rsidR="00B11F48" w:rsidRPr="00B11F48" w:rsidRDefault="00B11F48" w:rsidP="00B11F48">
      <w:pPr>
        <w:autoSpaceDE w:val="0"/>
        <w:autoSpaceDN w:val="0"/>
        <w:adjustRightInd w:val="0"/>
        <w:rPr>
          <w:rFonts w:ascii="Arial" w:eastAsiaTheme="minorHAnsi" w:hAnsi="Arial" w:cs="Arial"/>
          <w:sz w:val="28"/>
          <w:szCs w:val="28"/>
        </w:rPr>
      </w:pPr>
    </w:p>
    <w:p w14:paraId="7B8632C5"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The handicap will be based on the difference in declared seed times for each</w:t>
      </w:r>
    </w:p>
    <w:p w14:paraId="66569B03" w14:textId="4F2A1531"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 xml:space="preserve">Open team in the Division and break out times will be one second faster than the declared </w:t>
      </w:r>
      <w:r w:rsidR="00EC79B7" w:rsidRPr="00B11F48">
        <w:rPr>
          <w:rFonts w:ascii="Arial" w:eastAsiaTheme="minorHAnsi" w:hAnsi="Arial" w:cs="Arial"/>
          <w:sz w:val="28"/>
          <w:szCs w:val="28"/>
        </w:rPr>
        <w:t>seedtime</w:t>
      </w:r>
      <w:r w:rsidRPr="00B11F48">
        <w:rPr>
          <w:rFonts w:ascii="Arial" w:eastAsiaTheme="minorHAnsi" w:hAnsi="Arial" w:cs="Arial"/>
          <w:sz w:val="28"/>
          <w:szCs w:val="28"/>
        </w:rPr>
        <w:t xml:space="preserve"> for each team.</w:t>
      </w:r>
    </w:p>
    <w:p w14:paraId="2385AE37" w14:textId="77777777" w:rsidR="00B11F48" w:rsidRPr="00B11F48" w:rsidRDefault="00B11F48" w:rsidP="00B11F48">
      <w:pPr>
        <w:autoSpaceDE w:val="0"/>
        <w:autoSpaceDN w:val="0"/>
        <w:adjustRightInd w:val="0"/>
        <w:rPr>
          <w:rFonts w:ascii="Arial" w:eastAsiaTheme="minorHAnsi" w:hAnsi="Arial" w:cs="Arial"/>
          <w:sz w:val="28"/>
          <w:szCs w:val="28"/>
        </w:rPr>
      </w:pPr>
    </w:p>
    <w:p w14:paraId="5A792B93" w14:textId="77777777"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Programming of the console, including handicap and breakouts times, follows</w:t>
      </w:r>
    </w:p>
    <w:p w14:paraId="75899E0F" w14:textId="62F5ADB0" w:rsidR="00B11F48" w:rsidRP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the same process as set out under Champion trophy format.”</w:t>
      </w:r>
    </w:p>
    <w:p w14:paraId="06152DFB" w14:textId="77777777" w:rsidR="00B11F48" w:rsidRPr="00B11F48" w:rsidRDefault="00B11F48" w:rsidP="00B11F48">
      <w:pPr>
        <w:autoSpaceDE w:val="0"/>
        <w:autoSpaceDN w:val="0"/>
        <w:adjustRightInd w:val="0"/>
        <w:rPr>
          <w:rFonts w:ascii="Arial" w:eastAsiaTheme="minorHAnsi" w:hAnsi="Arial" w:cs="Arial"/>
          <w:sz w:val="28"/>
          <w:szCs w:val="28"/>
        </w:rPr>
      </w:pPr>
    </w:p>
    <w:p w14:paraId="75919F04" w14:textId="3BB00B6E" w:rsidR="00B11F48" w:rsidRDefault="00B11F48" w:rsidP="00B11F48">
      <w:pPr>
        <w:autoSpaceDE w:val="0"/>
        <w:autoSpaceDN w:val="0"/>
        <w:adjustRightInd w:val="0"/>
        <w:rPr>
          <w:rFonts w:ascii="Arial" w:eastAsiaTheme="minorHAnsi" w:hAnsi="Arial" w:cs="Arial"/>
          <w:sz w:val="28"/>
          <w:szCs w:val="28"/>
        </w:rPr>
      </w:pPr>
      <w:r w:rsidRPr="00B11F48">
        <w:rPr>
          <w:rFonts w:ascii="Arial" w:eastAsiaTheme="minorHAnsi" w:hAnsi="Arial" w:cs="Arial"/>
          <w:sz w:val="28"/>
          <w:szCs w:val="28"/>
        </w:rPr>
        <w:t xml:space="preserve">In consequence of the above new class </w:t>
      </w:r>
      <w:r>
        <w:rPr>
          <w:rFonts w:ascii="Arial" w:eastAsiaTheme="minorHAnsi" w:hAnsi="Arial" w:cs="Arial"/>
          <w:sz w:val="28"/>
          <w:szCs w:val="28"/>
        </w:rPr>
        <w:t xml:space="preserve">some </w:t>
      </w:r>
      <w:r w:rsidRPr="00B11F48">
        <w:rPr>
          <w:rFonts w:ascii="Arial" w:eastAsiaTheme="minorHAnsi" w:hAnsi="Arial" w:cs="Arial"/>
          <w:sz w:val="28"/>
          <w:szCs w:val="28"/>
        </w:rPr>
        <w:t>minor changes to other sections of the Rules are required</w:t>
      </w:r>
      <w:r>
        <w:rPr>
          <w:rFonts w:ascii="Arial" w:eastAsiaTheme="minorHAnsi" w:hAnsi="Arial" w:cs="Arial"/>
          <w:sz w:val="28"/>
          <w:szCs w:val="28"/>
        </w:rPr>
        <w:t>. These are:</w:t>
      </w:r>
    </w:p>
    <w:p w14:paraId="0F7CA419" w14:textId="77777777" w:rsidR="00B11F48" w:rsidRDefault="00B11F48" w:rsidP="00B11F48">
      <w:pPr>
        <w:autoSpaceDE w:val="0"/>
        <w:autoSpaceDN w:val="0"/>
        <w:adjustRightInd w:val="0"/>
        <w:rPr>
          <w:rFonts w:ascii="Arial" w:eastAsiaTheme="minorHAnsi" w:hAnsi="Arial" w:cs="Arial"/>
          <w:sz w:val="28"/>
          <w:szCs w:val="28"/>
        </w:rPr>
      </w:pPr>
    </w:p>
    <w:p w14:paraId="6BB34536" w14:textId="38C51C87" w:rsidR="00B11F48" w:rsidRDefault="00B11F48" w:rsidP="00B11F48">
      <w:pPr>
        <w:autoSpaceDE w:val="0"/>
        <w:autoSpaceDN w:val="0"/>
        <w:adjustRightInd w:val="0"/>
        <w:rPr>
          <w:rFonts w:ascii="Arial" w:eastAsiaTheme="minorHAnsi" w:hAnsi="Arial" w:cs="Arial"/>
          <w:sz w:val="28"/>
          <w:szCs w:val="28"/>
        </w:rPr>
      </w:pPr>
      <w:r>
        <w:rPr>
          <w:rFonts w:ascii="Arial" w:eastAsiaTheme="minorHAnsi" w:hAnsi="Arial" w:cs="Arial"/>
          <w:sz w:val="28"/>
          <w:szCs w:val="28"/>
        </w:rPr>
        <w:t>Section 1.1(g) (ii) add the word “open” before etc.</w:t>
      </w:r>
    </w:p>
    <w:p w14:paraId="26FD24CD" w14:textId="465793A5" w:rsidR="007A687C" w:rsidRDefault="00B11F48" w:rsidP="00B11F48">
      <w:pPr>
        <w:autoSpaceDE w:val="0"/>
        <w:autoSpaceDN w:val="0"/>
        <w:adjustRightInd w:val="0"/>
        <w:rPr>
          <w:rFonts w:ascii="Arial" w:eastAsiaTheme="minorHAnsi" w:hAnsi="Arial" w:cs="Arial"/>
          <w:sz w:val="28"/>
          <w:szCs w:val="28"/>
        </w:rPr>
      </w:pPr>
      <w:r>
        <w:rPr>
          <w:rFonts w:ascii="Arial" w:eastAsiaTheme="minorHAnsi" w:hAnsi="Arial" w:cs="Arial"/>
          <w:sz w:val="28"/>
          <w:szCs w:val="28"/>
        </w:rPr>
        <w:t xml:space="preserve">Section 1.1(g) (ii) add the words”except for Open class racing” at the end of line 3. This now reads </w:t>
      </w:r>
      <w:r w:rsidR="00180FC5">
        <w:rPr>
          <w:rFonts w:ascii="Arial" w:eastAsiaTheme="minorHAnsi" w:hAnsi="Arial" w:cs="Arial"/>
          <w:sz w:val="28"/>
          <w:szCs w:val="28"/>
        </w:rPr>
        <w:t>“No</w:t>
      </w:r>
      <w:r>
        <w:rPr>
          <w:rFonts w:ascii="Arial" w:eastAsiaTheme="minorHAnsi" w:hAnsi="Arial" w:cs="Arial"/>
          <w:sz w:val="28"/>
          <w:szCs w:val="28"/>
        </w:rPr>
        <w:t xml:space="preserve"> dog shall be listed on more </w:t>
      </w:r>
      <w:r w:rsidR="00180FC5">
        <w:rPr>
          <w:rFonts w:ascii="Arial" w:eastAsiaTheme="minorHAnsi" w:hAnsi="Arial" w:cs="Arial"/>
          <w:sz w:val="28"/>
          <w:szCs w:val="28"/>
        </w:rPr>
        <w:lastRenderedPageBreak/>
        <w:t>the timesheets for mo</w:t>
      </w:r>
      <w:r>
        <w:rPr>
          <w:rFonts w:ascii="Arial" w:eastAsiaTheme="minorHAnsi" w:hAnsi="Arial" w:cs="Arial"/>
          <w:sz w:val="28"/>
          <w:szCs w:val="28"/>
        </w:rPr>
        <w:t>re than one class at any given event except for Open class racing.”</w:t>
      </w:r>
    </w:p>
    <w:p w14:paraId="4452554C" w14:textId="77777777" w:rsidR="007A687C" w:rsidRDefault="007A687C" w:rsidP="00B11F48">
      <w:pPr>
        <w:autoSpaceDE w:val="0"/>
        <w:autoSpaceDN w:val="0"/>
        <w:adjustRightInd w:val="0"/>
        <w:rPr>
          <w:rFonts w:ascii="Arial" w:eastAsiaTheme="minorHAnsi" w:hAnsi="Arial" w:cs="Arial"/>
          <w:sz w:val="28"/>
          <w:szCs w:val="28"/>
        </w:rPr>
      </w:pPr>
      <w:r>
        <w:rPr>
          <w:rFonts w:ascii="Arial" w:eastAsiaTheme="minorHAnsi" w:hAnsi="Arial" w:cs="Arial"/>
          <w:sz w:val="28"/>
          <w:szCs w:val="28"/>
        </w:rPr>
        <w:t>Section 2.4 (a) add the words” and open” before the last word “format”.</w:t>
      </w:r>
    </w:p>
    <w:p w14:paraId="5CFA0B6F" w14:textId="02DF4688" w:rsidR="00B11F48" w:rsidRDefault="007A687C" w:rsidP="00B11F48">
      <w:pPr>
        <w:autoSpaceDE w:val="0"/>
        <w:autoSpaceDN w:val="0"/>
        <w:adjustRightInd w:val="0"/>
        <w:rPr>
          <w:rFonts w:ascii="Arial" w:eastAsiaTheme="minorHAnsi" w:hAnsi="Arial" w:cs="Arial"/>
          <w:sz w:val="28"/>
          <w:szCs w:val="28"/>
        </w:rPr>
      </w:pPr>
      <w:r>
        <w:rPr>
          <w:rFonts w:ascii="Arial" w:eastAsiaTheme="minorHAnsi" w:hAnsi="Arial" w:cs="Arial"/>
          <w:sz w:val="28"/>
          <w:szCs w:val="28"/>
        </w:rPr>
        <w:t>Policy 5 - Nationals Planning and Presentation Policy – add the words “or Open” after the word “Veterans” to the Section dealing with approval of formats.</w:t>
      </w:r>
    </w:p>
    <w:p w14:paraId="43C1F4F5" w14:textId="18B935AE" w:rsidR="007A687C" w:rsidRDefault="007A687C" w:rsidP="00B11F48">
      <w:pPr>
        <w:autoSpaceDE w:val="0"/>
        <w:autoSpaceDN w:val="0"/>
        <w:adjustRightInd w:val="0"/>
        <w:rPr>
          <w:rFonts w:ascii="Arial" w:eastAsiaTheme="minorHAnsi" w:hAnsi="Arial" w:cs="Arial"/>
          <w:sz w:val="28"/>
          <w:szCs w:val="28"/>
        </w:rPr>
      </w:pPr>
      <w:r>
        <w:rPr>
          <w:rFonts w:ascii="Arial" w:eastAsiaTheme="minorHAnsi" w:hAnsi="Arial" w:cs="Arial"/>
          <w:sz w:val="28"/>
          <w:szCs w:val="28"/>
        </w:rPr>
        <w:t xml:space="preserve">Appendix – Veterans Class Format – add new point 12 </w:t>
      </w:r>
      <w:r w:rsidR="00180FC5">
        <w:rPr>
          <w:rFonts w:ascii="Arial" w:eastAsiaTheme="minorHAnsi" w:hAnsi="Arial" w:cs="Arial"/>
          <w:sz w:val="28"/>
          <w:szCs w:val="28"/>
        </w:rPr>
        <w:t>“Where</w:t>
      </w:r>
      <w:r>
        <w:rPr>
          <w:rFonts w:ascii="Arial" w:eastAsiaTheme="minorHAnsi" w:hAnsi="Arial" w:cs="Arial"/>
          <w:sz w:val="28"/>
          <w:szCs w:val="28"/>
        </w:rPr>
        <w:t xml:space="preserve"> insufficient entries are received for Veteran</w:t>
      </w:r>
      <w:r w:rsidR="00180FC5">
        <w:rPr>
          <w:rFonts w:ascii="Arial" w:eastAsiaTheme="minorHAnsi" w:hAnsi="Arial" w:cs="Arial"/>
          <w:sz w:val="28"/>
          <w:szCs w:val="28"/>
        </w:rPr>
        <w:t xml:space="preserve">s class, the competition </w:t>
      </w:r>
      <w:proofErr w:type="spellStart"/>
      <w:r w:rsidR="00180FC5">
        <w:rPr>
          <w:rFonts w:ascii="Arial" w:eastAsiaTheme="minorHAnsi" w:hAnsi="Arial" w:cs="Arial"/>
          <w:sz w:val="28"/>
          <w:szCs w:val="28"/>
        </w:rPr>
        <w:t>organis</w:t>
      </w:r>
      <w:r>
        <w:rPr>
          <w:rFonts w:ascii="Arial" w:eastAsiaTheme="minorHAnsi" w:hAnsi="Arial" w:cs="Arial"/>
          <w:sz w:val="28"/>
          <w:szCs w:val="28"/>
        </w:rPr>
        <w:t>er</w:t>
      </w:r>
      <w:proofErr w:type="spellEnd"/>
      <w:r>
        <w:rPr>
          <w:rFonts w:ascii="Arial" w:eastAsiaTheme="minorHAnsi" w:hAnsi="Arial" w:cs="Arial"/>
          <w:sz w:val="28"/>
          <w:szCs w:val="28"/>
        </w:rPr>
        <w:t xml:space="preserve"> may combine Veterans and Open Class”.</w:t>
      </w:r>
    </w:p>
    <w:p w14:paraId="04FA0CB5" w14:textId="6E6331BB" w:rsidR="007A687C" w:rsidRPr="00B11F48" w:rsidRDefault="007A687C" w:rsidP="00B11F48">
      <w:pPr>
        <w:autoSpaceDE w:val="0"/>
        <w:autoSpaceDN w:val="0"/>
        <w:adjustRightInd w:val="0"/>
        <w:rPr>
          <w:rFonts w:ascii="Arial" w:eastAsiaTheme="minorHAnsi" w:hAnsi="Arial" w:cs="Arial"/>
          <w:sz w:val="28"/>
          <w:szCs w:val="28"/>
        </w:rPr>
      </w:pPr>
      <w:r>
        <w:rPr>
          <w:rFonts w:ascii="Arial" w:eastAsiaTheme="minorHAnsi" w:hAnsi="Arial" w:cs="Arial"/>
          <w:sz w:val="28"/>
          <w:szCs w:val="28"/>
        </w:rPr>
        <w:t>Rename existing Appendix E Schedule of Fees “Appendix F”.</w:t>
      </w:r>
    </w:p>
    <w:p w14:paraId="3B81A8B9" w14:textId="77777777" w:rsidR="00B11F48" w:rsidRPr="00B11F48" w:rsidRDefault="00B11F48" w:rsidP="00B11F48">
      <w:pPr>
        <w:rPr>
          <w:rFonts w:ascii="Arial" w:hAnsi="Arial" w:cs="Arial"/>
          <w:b/>
          <w:sz w:val="28"/>
          <w:szCs w:val="28"/>
        </w:rPr>
      </w:pPr>
    </w:p>
    <w:p w14:paraId="7832A409" w14:textId="77777777" w:rsidR="00B11F48" w:rsidRPr="00B11F48" w:rsidRDefault="00B11F48" w:rsidP="00B11F48">
      <w:pPr>
        <w:rPr>
          <w:rFonts w:ascii="Arial" w:hAnsi="Arial" w:cs="Arial"/>
          <w:sz w:val="28"/>
          <w:szCs w:val="28"/>
        </w:rPr>
      </w:pPr>
    </w:p>
    <w:p w14:paraId="7CC54635" w14:textId="54DC944B" w:rsidR="00B11F48" w:rsidRDefault="007A687C" w:rsidP="00D421A9">
      <w:pPr>
        <w:rPr>
          <w:rFonts w:ascii="Arial" w:hAnsi="Arial" w:cs="Arial"/>
          <w:b/>
          <w:sz w:val="28"/>
          <w:szCs w:val="28"/>
        </w:rPr>
      </w:pPr>
      <w:r w:rsidRPr="007A687C">
        <w:rPr>
          <w:rFonts w:ascii="Arial" w:hAnsi="Arial" w:cs="Arial"/>
          <w:b/>
          <w:sz w:val="28"/>
          <w:szCs w:val="28"/>
        </w:rPr>
        <w:t xml:space="preserve">Policy 5 AFA Nationals Planning </w:t>
      </w:r>
      <w:r w:rsidR="00EC79B7" w:rsidRPr="007A687C">
        <w:rPr>
          <w:rFonts w:ascii="Arial" w:hAnsi="Arial" w:cs="Arial"/>
          <w:b/>
          <w:sz w:val="28"/>
          <w:szCs w:val="28"/>
        </w:rPr>
        <w:t>and</w:t>
      </w:r>
      <w:r w:rsidRPr="007A687C">
        <w:rPr>
          <w:rFonts w:ascii="Arial" w:hAnsi="Arial" w:cs="Arial"/>
          <w:b/>
          <w:sz w:val="28"/>
          <w:szCs w:val="28"/>
        </w:rPr>
        <w:t xml:space="preserve"> Presentation Policy.</w:t>
      </w:r>
    </w:p>
    <w:p w14:paraId="2E6D051F" w14:textId="77777777" w:rsidR="007A687C" w:rsidRDefault="007A687C" w:rsidP="00D421A9">
      <w:pPr>
        <w:rPr>
          <w:rFonts w:ascii="Arial" w:hAnsi="Arial" w:cs="Arial"/>
          <w:b/>
          <w:sz w:val="28"/>
          <w:szCs w:val="28"/>
        </w:rPr>
      </w:pPr>
    </w:p>
    <w:p w14:paraId="276A37D3" w14:textId="60112309" w:rsidR="007A687C" w:rsidRDefault="00EC79B7" w:rsidP="00D421A9">
      <w:pPr>
        <w:rPr>
          <w:rFonts w:ascii="Arial" w:hAnsi="Arial" w:cs="Arial"/>
          <w:sz w:val="28"/>
          <w:szCs w:val="28"/>
        </w:rPr>
      </w:pPr>
      <w:r w:rsidRPr="00EC79B7">
        <w:rPr>
          <w:rFonts w:ascii="Arial" w:hAnsi="Arial" w:cs="Arial"/>
          <w:sz w:val="28"/>
          <w:szCs w:val="28"/>
        </w:rPr>
        <w:t xml:space="preserve">The following </w:t>
      </w:r>
      <w:r>
        <w:rPr>
          <w:rFonts w:ascii="Arial" w:hAnsi="Arial" w:cs="Arial"/>
          <w:sz w:val="28"/>
          <w:szCs w:val="28"/>
        </w:rPr>
        <w:t>words are to be added to the end of the Section dealing with “Entry Forms and closing dates”:</w:t>
      </w:r>
    </w:p>
    <w:p w14:paraId="7670CA63" w14:textId="77777777" w:rsidR="00EC79B7" w:rsidRDefault="00EC79B7" w:rsidP="00D421A9">
      <w:pPr>
        <w:rPr>
          <w:rFonts w:ascii="Arial" w:hAnsi="Arial" w:cs="Arial"/>
          <w:sz w:val="28"/>
          <w:szCs w:val="28"/>
        </w:rPr>
      </w:pPr>
    </w:p>
    <w:p w14:paraId="0C79FFD7" w14:textId="633C272D" w:rsidR="00EC79B7" w:rsidRPr="00EC79B7" w:rsidRDefault="00EC79B7" w:rsidP="00D421A9">
      <w:pPr>
        <w:rPr>
          <w:rFonts w:ascii="Arial" w:hAnsi="Arial" w:cs="Arial"/>
          <w:sz w:val="28"/>
          <w:szCs w:val="28"/>
        </w:rPr>
      </w:pPr>
      <w:r>
        <w:rPr>
          <w:rFonts w:ascii="Arial" w:hAnsi="Arial" w:cs="Arial"/>
          <w:sz w:val="28"/>
          <w:szCs w:val="28"/>
        </w:rPr>
        <w:t>All entries are to be submitted to the appointed AFA independent entry receiver. The entry receiver will notify the A</w:t>
      </w:r>
      <w:r w:rsidR="00180FC5">
        <w:rPr>
          <w:rFonts w:ascii="Arial" w:hAnsi="Arial" w:cs="Arial"/>
          <w:sz w:val="28"/>
          <w:szCs w:val="28"/>
        </w:rPr>
        <w:t xml:space="preserve">FA representative on the </w:t>
      </w:r>
      <w:proofErr w:type="spellStart"/>
      <w:r w:rsidR="00180FC5">
        <w:rPr>
          <w:rFonts w:ascii="Arial" w:hAnsi="Arial" w:cs="Arial"/>
          <w:sz w:val="28"/>
          <w:szCs w:val="28"/>
        </w:rPr>
        <w:t>organis</w:t>
      </w:r>
      <w:r>
        <w:rPr>
          <w:rFonts w:ascii="Arial" w:hAnsi="Arial" w:cs="Arial"/>
          <w:sz w:val="28"/>
          <w:szCs w:val="28"/>
        </w:rPr>
        <w:t>ing</w:t>
      </w:r>
      <w:proofErr w:type="spellEnd"/>
      <w:r>
        <w:rPr>
          <w:rFonts w:ascii="Arial" w:hAnsi="Arial" w:cs="Arial"/>
          <w:sz w:val="28"/>
          <w:szCs w:val="28"/>
        </w:rPr>
        <w:t xml:space="preserve"> committee and the Competition Secretary of all entry details including seed times as soon as possible after the close date of entries</w:t>
      </w:r>
    </w:p>
    <w:p w14:paraId="034AB3C5" w14:textId="77777777" w:rsidR="00D421A9" w:rsidRPr="007A687C" w:rsidRDefault="00D421A9" w:rsidP="00D421A9">
      <w:pPr>
        <w:rPr>
          <w:rFonts w:ascii="Arial" w:hAnsi="Arial" w:cs="Arial"/>
          <w:b/>
          <w:sz w:val="28"/>
          <w:szCs w:val="28"/>
        </w:rPr>
      </w:pPr>
    </w:p>
    <w:p w14:paraId="0EC3553C" w14:textId="77777777" w:rsidR="001A001D" w:rsidRPr="00B11F48" w:rsidRDefault="001A001D" w:rsidP="001A001D">
      <w:pPr>
        <w:rPr>
          <w:rFonts w:ascii="Arial" w:hAnsi="Arial" w:cs="Arial"/>
          <w:sz w:val="28"/>
          <w:szCs w:val="28"/>
        </w:rPr>
      </w:pPr>
    </w:p>
    <w:p w14:paraId="236A1A6A" w14:textId="77777777" w:rsidR="00C82508" w:rsidRDefault="00C82508"/>
    <w:sectPr w:rsidR="00C82508"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19BF"/>
    <w:multiLevelType w:val="hybridMultilevel"/>
    <w:tmpl w:val="E0723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17AC7"/>
    <w:multiLevelType w:val="hybridMultilevel"/>
    <w:tmpl w:val="7068A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1D"/>
    <w:rsid w:val="00180FC5"/>
    <w:rsid w:val="001A001D"/>
    <w:rsid w:val="00213AF0"/>
    <w:rsid w:val="0035034A"/>
    <w:rsid w:val="0064254C"/>
    <w:rsid w:val="006500C0"/>
    <w:rsid w:val="007A687C"/>
    <w:rsid w:val="00B11F48"/>
    <w:rsid w:val="00BA6281"/>
    <w:rsid w:val="00C82508"/>
    <w:rsid w:val="00D421A9"/>
    <w:rsid w:val="00DE61FD"/>
    <w:rsid w:val="00EC79B7"/>
    <w:rsid w:val="00ED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B47B4"/>
  <w14:defaultImageDpi w14:val="300"/>
  <w15:docId w15:val="{0CB0B0C2-E1DA-44C2-A9C1-68CE8029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001D"/>
    <w:pPr>
      <w:ind w:left="720"/>
      <w:contextualSpacing/>
    </w:pPr>
  </w:style>
  <w:style w:type="character" w:styleId="Hyperlink">
    <w:name w:val="Hyperlink"/>
    <w:basedOn w:val="DefaultParagraphFont"/>
    <w:uiPriority w:val="99"/>
    <w:unhideWhenUsed/>
    <w:rsid w:val="001A0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2015-03-10T03:37:00Z</cp:lastPrinted>
  <dcterms:created xsi:type="dcterms:W3CDTF">2015-03-11T23:49:00Z</dcterms:created>
  <dcterms:modified xsi:type="dcterms:W3CDTF">2015-03-11T23:49:00Z</dcterms:modified>
</cp:coreProperties>
</file>