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8B" w:rsidRDefault="0098338B" w:rsidP="0098338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8338B" w:rsidRDefault="0098338B" w:rsidP="0098338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Show have moved to online entry, please click on the link below to fill in the online entry for the Show Society. </w:t>
      </w:r>
    </w:p>
    <w:p w:rsidR="0098338B" w:rsidRDefault="0098338B" w:rsidP="0098338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8338B" w:rsidRDefault="0098338B" w:rsidP="0098338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You are required to fill in both entry forms i.e. one online for the show society and the normal AFA form </w:t>
      </w:r>
    </w:p>
    <w:p w:rsidR="0098338B" w:rsidRDefault="0098338B" w:rsidP="0098338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8338B" w:rsidRDefault="0098338B" w:rsidP="0098338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All monies payable are to be paid to the Show.</w:t>
      </w:r>
    </w:p>
    <w:p w:rsidR="0098338B" w:rsidRDefault="0098338B" w:rsidP="0098338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8338B" w:rsidRDefault="0098338B">
      <w:bookmarkStart w:id="0" w:name="_GoBack"/>
      <w:bookmarkEnd w:id="0"/>
    </w:p>
    <w:p w:rsidR="0098338B" w:rsidRDefault="0098338B"/>
    <w:p w:rsidR="0098338B" w:rsidRDefault="0098338B"/>
    <w:p w:rsidR="0098338B" w:rsidRDefault="0098338B"/>
    <w:p w:rsidR="00FA333E" w:rsidRDefault="0098338B">
      <w:hyperlink r:id="rId5" w:history="1">
        <w:r w:rsidRPr="00885441">
          <w:rPr>
            <w:rStyle w:val="Hyperlink"/>
          </w:rPr>
          <w:t>http://theshow.com.au/show-entries/competition-details-entry-forms/dogs.jsp</w:t>
        </w:r>
      </w:hyperlink>
      <w:r>
        <w:t xml:space="preserve"> </w:t>
      </w:r>
    </w:p>
    <w:sectPr w:rsidR="00FA333E" w:rsidSect="00FA33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8B"/>
    <w:rsid w:val="0098338B"/>
    <w:rsid w:val="00FA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5A7C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heshow.com.au/show-entries/competition-details-entry-forms/dogs.js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Macintosh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crane</dc:creator>
  <cp:keywords/>
  <dc:description/>
  <cp:lastModifiedBy>jennifer crane</cp:lastModifiedBy>
  <cp:revision>1</cp:revision>
  <dcterms:created xsi:type="dcterms:W3CDTF">2017-04-10T01:24:00Z</dcterms:created>
  <dcterms:modified xsi:type="dcterms:W3CDTF">2017-04-10T01:27:00Z</dcterms:modified>
</cp:coreProperties>
</file>