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9620"/>
      </w:tblGrid>
      <w:tr w:rsidR="001A529C" w:rsidRPr="001A529C" w14:paraId="64D6897A" w14:textId="77777777" w:rsidTr="001A529C">
        <w:trPr>
          <w:trHeight w:val="300"/>
        </w:trPr>
        <w:tc>
          <w:tcPr>
            <w:tcW w:w="9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271CC" w14:textId="77777777" w:rsidR="001A529C" w:rsidRDefault="001A529C" w:rsidP="001A529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1A529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AU"/>
              </w:rPr>
              <w:t>Open Class of Competition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AU"/>
              </w:rPr>
              <w:t xml:space="preserve"> – Rules and Policies P57 - </w:t>
            </w:r>
            <w:r w:rsidRPr="001A529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AU"/>
              </w:rPr>
              <w:t xml:space="preserve">states that                                                                                     </w:t>
            </w:r>
            <w:r w:rsidRPr="001A529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AU"/>
              </w:rPr>
              <w:t xml:space="preserve">"Where there are insufficient teams entered for an Open Class at a competition, resulting in the need for a single Division, or a limited number of Divisions with wide ranges of seed times, Competition organisers may seek approval to run the Open class as a handicap format." </w:t>
            </w:r>
          </w:p>
          <w:p w14:paraId="4E344D6A" w14:textId="77777777" w:rsidR="001A529C" w:rsidRDefault="001A529C" w:rsidP="001A529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AU"/>
              </w:rPr>
            </w:pPr>
          </w:p>
          <w:p w14:paraId="478ABF16" w14:textId="77777777" w:rsidR="001A529C" w:rsidRDefault="001A529C" w:rsidP="001A529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AU"/>
              </w:rPr>
              <w:t>By</w:t>
            </w:r>
            <w:r w:rsidRPr="001A529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AU"/>
              </w:rPr>
              <w:t xml:space="preserve"> selecting YES in the Open Racing-Hand</w:t>
            </w:r>
            <w:r w:rsidR="00CD57F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AU"/>
              </w:rPr>
              <w:t>icap Option box, t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AU"/>
              </w:rPr>
              <w:t>he host Club</w:t>
            </w:r>
            <w:r w:rsidR="006477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AU"/>
              </w:rPr>
              <w:t xml:space="preserve"> has</w:t>
            </w:r>
            <w:bookmarkStart w:id="0" w:name="_GoBack"/>
            <w:bookmarkEnd w:id="0"/>
            <w:r w:rsidRPr="001A529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AU"/>
              </w:rPr>
              <w:t xml:space="preserve"> the option to offer handicap format to open teams without further sanctioning required. </w:t>
            </w:r>
          </w:p>
          <w:p w14:paraId="30D19831" w14:textId="77777777" w:rsidR="001A529C" w:rsidRDefault="001A529C" w:rsidP="001A529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AU"/>
              </w:rPr>
            </w:pPr>
          </w:p>
          <w:p w14:paraId="73C86A89" w14:textId="77777777" w:rsidR="001A529C" w:rsidRDefault="001A529C" w:rsidP="001A529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AU"/>
              </w:rPr>
              <w:t xml:space="preserve">This option will be </w:t>
            </w:r>
            <w:r w:rsidRPr="001A529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AU"/>
              </w:rPr>
              <w:t>note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AU"/>
              </w:rPr>
              <w:t xml:space="preserve">d on the division split when </w:t>
            </w:r>
            <w:r w:rsidRPr="001A529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AU"/>
              </w:rPr>
              <w:t>sort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AU"/>
              </w:rPr>
              <w:t xml:space="preserve">ing approval from </w:t>
            </w:r>
            <w:r w:rsidRPr="001A529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AU"/>
              </w:rPr>
              <w:t xml:space="preserve">AFA Rep. </w:t>
            </w:r>
          </w:p>
          <w:p w14:paraId="6AAC08B2" w14:textId="77777777" w:rsidR="001A529C" w:rsidRPr="001A529C" w:rsidRDefault="001A529C" w:rsidP="001A529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AU"/>
              </w:rPr>
            </w:pPr>
            <w:r w:rsidRPr="001A529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AU"/>
              </w:rPr>
              <w:t xml:space="preserve"> </w:t>
            </w:r>
          </w:p>
        </w:tc>
      </w:tr>
      <w:tr w:rsidR="001A529C" w:rsidRPr="001A529C" w14:paraId="5C0A75CC" w14:textId="77777777" w:rsidTr="001A529C">
        <w:trPr>
          <w:trHeight w:val="300"/>
        </w:trPr>
        <w:tc>
          <w:tcPr>
            <w:tcW w:w="9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4EDFB" w14:textId="77777777" w:rsidR="001A529C" w:rsidRPr="001A529C" w:rsidRDefault="001A529C" w:rsidP="001A529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AU"/>
              </w:rPr>
            </w:pPr>
          </w:p>
        </w:tc>
      </w:tr>
      <w:tr w:rsidR="001A529C" w:rsidRPr="001A529C" w14:paraId="34A949DB" w14:textId="77777777" w:rsidTr="001A529C">
        <w:trPr>
          <w:trHeight w:val="300"/>
        </w:trPr>
        <w:tc>
          <w:tcPr>
            <w:tcW w:w="9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5F51E" w14:textId="77777777" w:rsidR="001A529C" w:rsidRPr="001A529C" w:rsidRDefault="001A529C" w:rsidP="001A529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AU"/>
              </w:rPr>
            </w:pPr>
          </w:p>
        </w:tc>
      </w:tr>
      <w:tr w:rsidR="001A529C" w:rsidRPr="001A529C" w14:paraId="08BFDA74" w14:textId="77777777" w:rsidTr="001A529C">
        <w:trPr>
          <w:trHeight w:val="300"/>
        </w:trPr>
        <w:tc>
          <w:tcPr>
            <w:tcW w:w="9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314BF" w14:textId="77777777" w:rsidR="001A529C" w:rsidRPr="001A529C" w:rsidRDefault="001A529C" w:rsidP="001A529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AU"/>
              </w:rPr>
            </w:pPr>
          </w:p>
        </w:tc>
      </w:tr>
      <w:tr w:rsidR="001A529C" w:rsidRPr="001A529C" w14:paraId="129F42C6" w14:textId="77777777" w:rsidTr="001A529C">
        <w:trPr>
          <w:trHeight w:val="300"/>
        </w:trPr>
        <w:tc>
          <w:tcPr>
            <w:tcW w:w="9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2C394E" w14:textId="77777777" w:rsidR="001A529C" w:rsidRPr="001A529C" w:rsidRDefault="001A529C" w:rsidP="001A529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AU"/>
              </w:rPr>
            </w:pPr>
          </w:p>
        </w:tc>
      </w:tr>
      <w:tr w:rsidR="001A529C" w:rsidRPr="001A529C" w14:paraId="37483AF5" w14:textId="77777777" w:rsidTr="001A529C">
        <w:trPr>
          <w:trHeight w:val="300"/>
        </w:trPr>
        <w:tc>
          <w:tcPr>
            <w:tcW w:w="9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D16CD1" w14:textId="77777777" w:rsidR="001A529C" w:rsidRPr="001A529C" w:rsidRDefault="001A529C" w:rsidP="001A529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AU"/>
              </w:rPr>
            </w:pPr>
          </w:p>
        </w:tc>
      </w:tr>
      <w:tr w:rsidR="001A529C" w:rsidRPr="001A529C" w14:paraId="590A7626" w14:textId="77777777" w:rsidTr="001A529C">
        <w:trPr>
          <w:trHeight w:val="300"/>
        </w:trPr>
        <w:tc>
          <w:tcPr>
            <w:tcW w:w="9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AA936" w14:textId="77777777" w:rsidR="001A529C" w:rsidRPr="001A529C" w:rsidRDefault="001A529C" w:rsidP="001A529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AU"/>
              </w:rPr>
            </w:pPr>
          </w:p>
        </w:tc>
      </w:tr>
      <w:tr w:rsidR="001A529C" w:rsidRPr="001A529C" w14:paraId="616AC77C" w14:textId="77777777" w:rsidTr="001A529C">
        <w:trPr>
          <w:trHeight w:val="300"/>
        </w:trPr>
        <w:tc>
          <w:tcPr>
            <w:tcW w:w="9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3817A" w14:textId="77777777" w:rsidR="001A529C" w:rsidRPr="001A529C" w:rsidRDefault="001A529C" w:rsidP="001A529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AU"/>
              </w:rPr>
            </w:pPr>
          </w:p>
        </w:tc>
      </w:tr>
      <w:tr w:rsidR="001A529C" w:rsidRPr="001A529C" w14:paraId="6F71DFC4" w14:textId="77777777" w:rsidTr="001A529C">
        <w:trPr>
          <w:trHeight w:val="320"/>
        </w:trPr>
        <w:tc>
          <w:tcPr>
            <w:tcW w:w="9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3D9A8" w14:textId="77777777" w:rsidR="001A529C" w:rsidRPr="001A529C" w:rsidRDefault="001A529C" w:rsidP="001A529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AU"/>
              </w:rPr>
            </w:pPr>
          </w:p>
        </w:tc>
      </w:tr>
    </w:tbl>
    <w:p w14:paraId="7EA244F5" w14:textId="77777777" w:rsidR="00FA333E" w:rsidRDefault="00FA333E" w:rsidP="001A529C">
      <w:pPr>
        <w:ind w:left="-567"/>
      </w:pPr>
    </w:p>
    <w:sectPr w:rsidR="00FA333E" w:rsidSect="001A529C">
      <w:pgSz w:w="11900" w:h="16840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9C"/>
    <w:rsid w:val="001A529C"/>
    <w:rsid w:val="006477F4"/>
    <w:rsid w:val="00CD57FB"/>
    <w:rsid w:val="00FA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7FC9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6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Macintosh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crane</dc:creator>
  <cp:keywords/>
  <dc:description/>
  <cp:lastModifiedBy>jennifer crane</cp:lastModifiedBy>
  <cp:revision>2</cp:revision>
  <dcterms:created xsi:type="dcterms:W3CDTF">2017-04-25T08:57:00Z</dcterms:created>
  <dcterms:modified xsi:type="dcterms:W3CDTF">2017-04-25T08:57:00Z</dcterms:modified>
</cp:coreProperties>
</file>